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DE" w:rsidRPr="008064DE" w:rsidRDefault="008064DE" w:rsidP="008064DE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val="ru-RU" w:eastAsia="ru-RU" w:bidi="ar-SA"/>
        </w:rPr>
      </w:pPr>
      <w:r w:rsidRPr="008064DE">
        <w:rPr>
          <w:rFonts w:ascii="Arial" w:eastAsia="Times New Roman" w:hAnsi="Arial" w:cs="Arial"/>
          <w:b/>
          <w:bCs/>
          <w:color w:val="114C6C"/>
          <w:sz w:val="28"/>
          <w:szCs w:val="28"/>
          <w:lang w:val="ru-RU" w:eastAsia="ru-RU" w:bidi="ar-SA"/>
        </w:rPr>
        <w:t>30 ноября 2018 года Управлением образования администрации Вагайского муниципального района будет организована «Горячая линия»</w:t>
      </w:r>
    </w:p>
    <w:p w:rsidR="008064DE" w:rsidRPr="008064DE" w:rsidRDefault="008064DE" w:rsidP="008064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8064DE">
        <w:rPr>
          <w:rFonts w:ascii="Arial" w:eastAsia="Times New Roman" w:hAnsi="Arial" w:cs="Arial"/>
          <w:b/>
          <w:bCs/>
          <w:color w:val="000000"/>
          <w:sz w:val="20"/>
          <w:lang w:val="ru-RU" w:eastAsia="ru-RU" w:bidi="ar-SA"/>
        </w:rPr>
        <w:t>30 ноября 2018 года Управлением образования администрации Вагайского муниципального района будет организована </w:t>
      </w:r>
      <w:r w:rsidRPr="008064DE">
        <w:rPr>
          <w:rFonts w:ascii="Arial" w:eastAsia="Times New Roman" w:hAnsi="Arial" w:cs="Arial"/>
          <w:b/>
          <w:bCs/>
          <w:color w:val="FF0000"/>
          <w:sz w:val="20"/>
          <w:lang w:val="ru-RU" w:eastAsia="ru-RU" w:bidi="ar-SA"/>
        </w:rPr>
        <w:t>«Горячая линия»</w:t>
      </w:r>
      <w:r w:rsidRPr="008064DE">
        <w:rPr>
          <w:rFonts w:ascii="Arial" w:eastAsia="Times New Roman" w:hAnsi="Arial" w:cs="Arial"/>
          <w:b/>
          <w:bCs/>
          <w:color w:val="000000"/>
          <w:sz w:val="20"/>
          <w:lang w:val="ru-RU" w:eastAsia="ru-RU" w:bidi="ar-SA"/>
        </w:rPr>
        <w:t> по вопросам</w:t>
      </w:r>
      <w:r w:rsidRPr="008064DE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  защиты прав детей, воспитания, профилактики безнадзорности и правонарушений несовершеннолетних, предотвращения фактов жестокого обращения с детьми, семейного неблагополучия, школьных конфликтов, работы Школьных служб примирения, организации питания в школах.</w:t>
      </w:r>
    </w:p>
    <w:p w:rsidR="008064DE" w:rsidRPr="008064DE" w:rsidRDefault="008064DE" w:rsidP="008064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8064DE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Звонки от жителей Вагайского района будут приниматься </w:t>
      </w:r>
      <w:r w:rsidRPr="008064DE">
        <w:rPr>
          <w:rFonts w:ascii="Arial" w:eastAsia="Times New Roman" w:hAnsi="Arial" w:cs="Arial"/>
          <w:color w:val="FF0000"/>
          <w:sz w:val="20"/>
          <w:szCs w:val="20"/>
          <w:lang w:val="ru-RU" w:eastAsia="ru-RU" w:bidi="ar-SA"/>
        </w:rPr>
        <w:t>30.11.2018 г</w:t>
      </w:r>
      <w:r w:rsidRPr="008064DE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. по номеру телефона:</w:t>
      </w:r>
    </w:p>
    <w:p w:rsidR="008064DE" w:rsidRPr="008064DE" w:rsidRDefault="008064DE" w:rsidP="008064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</w:pPr>
      <w:r w:rsidRPr="008064DE">
        <w:rPr>
          <w:rFonts w:ascii="Arial" w:eastAsia="Times New Roman" w:hAnsi="Arial" w:cs="Arial"/>
          <w:color w:val="FF0000"/>
          <w:sz w:val="20"/>
          <w:szCs w:val="20"/>
          <w:lang w:val="ru-RU" w:eastAsia="ru-RU" w:bidi="ar-SA"/>
        </w:rPr>
        <w:t>8  (34539) 23-5-64 </w:t>
      </w:r>
      <w:r w:rsidRPr="008064DE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  </w:t>
      </w:r>
      <w:r w:rsidRPr="008064DE">
        <w:rPr>
          <w:rFonts w:ascii="Arial" w:eastAsia="Times New Roman" w:hAnsi="Arial" w:cs="Arial"/>
          <w:color w:val="FF0000"/>
          <w:sz w:val="20"/>
          <w:szCs w:val="20"/>
          <w:lang w:val="ru-RU" w:eastAsia="ru-RU" w:bidi="ar-SA"/>
        </w:rPr>
        <w:t> </w:t>
      </w:r>
      <w:r w:rsidRPr="008064DE">
        <w:rPr>
          <w:rFonts w:ascii="Arial" w:eastAsia="Times New Roman" w:hAnsi="Arial" w:cs="Arial"/>
          <w:b/>
          <w:bCs/>
          <w:color w:val="FF0000"/>
          <w:sz w:val="20"/>
          <w:lang w:val="ru-RU" w:eastAsia="ru-RU" w:bidi="ar-SA"/>
        </w:rPr>
        <w:t>с 13.00 до 16.00 часов.</w:t>
      </w:r>
      <w:r>
        <w:rPr>
          <w:rFonts w:ascii="Arial" w:eastAsia="Times New Roman" w:hAnsi="Arial" w:cs="Arial"/>
          <w:noProof/>
          <w:color w:val="330066"/>
          <w:sz w:val="20"/>
          <w:szCs w:val="20"/>
          <w:lang w:val="ru-RU" w:eastAsia="ru-RU" w:bidi="ar-SA"/>
        </w:rPr>
        <w:drawing>
          <wp:inline distT="0" distB="0" distL="0" distR="0">
            <wp:extent cx="2855595" cy="2286000"/>
            <wp:effectExtent l="19050" t="0" r="1905" b="0"/>
            <wp:docPr id="1" name="Рисунок 1" descr="image (1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(1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4BA" w:rsidRDefault="003004BA"/>
    <w:sectPr w:rsidR="003004BA" w:rsidSect="0030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064DE"/>
    <w:rsid w:val="00007964"/>
    <w:rsid w:val="003004BA"/>
    <w:rsid w:val="003D588F"/>
    <w:rsid w:val="00706729"/>
    <w:rsid w:val="008064DE"/>
    <w:rsid w:val="00826771"/>
    <w:rsid w:val="00865276"/>
    <w:rsid w:val="00942E04"/>
    <w:rsid w:val="00996DB8"/>
    <w:rsid w:val="00B21D09"/>
    <w:rsid w:val="00BA01DB"/>
    <w:rsid w:val="00C85FD1"/>
    <w:rsid w:val="00D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29"/>
  </w:style>
  <w:style w:type="paragraph" w:styleId="1">
    <w:name w:val="heading 1"/>
    <w:basedOn w:val="a"/>
    <w:next w:val="a"/>
    <w:link w:val="10"/>
    <w:uiPriority w:val="9"/>
    <w:qFormat/>
    <w:rsid w:val="00706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7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67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7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7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7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7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7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7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6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67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67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67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67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67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67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67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67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7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67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67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7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6729"/>
    <w:rPr>
      <w:b/>
      <w:bCs/>
    </w:rPr>
  </w:style>
  <w:style w:type="character" w:styleId="a9">
    <w:name w:val="Emphasis"/>
    <w:basedOn w:val="a0"/>
    <w:uiPriority w:val="20"/>
    <w:qFormat/>
    <w:rsid w:val="00706729"/>
    <w:rPr>
      <w:i/>
      <w:iCs/>
    </w:rPr>
  </w:style>
  <w:style w:type="paragraph" w:styleId="aa">
    <w:name w:val="No Spacing"/>
    <w:uiPriority w:val="1"/>
    <w:qFormat/>
    <w:rsid w:val="007067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6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7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67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67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67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67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67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67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67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67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672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0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80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06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agayobr.ru/wp-content/uploads/2018/11/image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Абаульская ООШ</dc:creator>
  <cp:lastModifiedBy>МАОУ Абаульская ООШ</cp:lastModifiedBy>
  <cp:revision>1</cp:revision>
  <dcterms:created xsi:type="dcterms:W3CDTF">2018-11-26T08:11:00Z</dcterms:created>
  <dcterms:modified xsi:type="dcterms:W3CDTF">2018-11-26T08:12:00Z</dcterms:modified>
</cp:coreProperties>
</file>