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35" w:rsidRDefault="0032650C" w:rsidP="00F0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801225"/>
            <wp:effectExtent l="19050" t="0" r="3175" b="0"/>
            <wp:docPr id="1" name="Рисунок 0" descr="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6D" w:rsidRDefault="0041136D" w:rsidP="00F01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290" w:rsidRPr="00F01835" w:rsidRDefault="004C4290" w:rsidP="00F01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83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  <w:b/>
        </w:rPr>
      </w:pP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</w:rPr>
      </w:pPr>
      <w:r w:rsidRPr="003C715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Настоящая рабочая </w:t>
      </w:r>
      <w:r w:rsidRPr="003C7150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по геометрии 8 </w:t>
      </w:r>
      <w:r w:rsidRPr="008330D9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для общеобразовательной школы</w:t>
      </w:r>
      <w:r w:rsidRPr="00833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составлена</w:t>
      </w:r>
      <w:r w:rsidRPr="008330D9">
        <w:rPr>
          <w:rFonts w:ascii="Times New Roman" w:hAnsi="Times New Roman" w:cs="Times New Roman"/>
        </w:rPr>
        <w:t xml:space="preserve"> на основе</w:t>
      </w:r>
      <w:r>
        <w:rPr>
          <w:rFonts w:ascii="Times New Roman" w:hAnsi="Times New Roman" w:cs="Times New Roman"/>
        </w:rPr>
        <w:t xml:space="preserve">: </w:t>
      </w: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</w:rPr>
      </w:pP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330D9">
        <w:rPr>
          <w:rFonts w:ascii="Times New Roman" w:hAnsi="Times New Roman" w:cs="Times New Roman"/>
        </w:rPr>
        <w:t xml:space="preserve">Закона РФ «Об образовании» от 29.12.2013 № 273-ФЗ; </w:t>
      </w: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</w:rPr>
      </w:pP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330D9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>компонента государственного образовательного с</w:t>
      </w:r>
      <w:r w:rsidRPr="008330D9">
        <w:rPr>
          <w:rFonts w:ascii="Times New Roman" w:hAnsi="Times New Roman" w:cs="Times New Roman"/>
        </w:rPr>
        <w:t>тандарта, утвержденного приказом Министерства образования и науки Российской Федерации от 05.03.2004 № 1089</w:t>
      </w:r>
      <w:r>
        <w:rPr>
          <w:rFonts w:ascii="Times New Roman" w:hAnsi="Times New Roman" w:cs="Times New Roman"/>
        </w:rPr>
        <w:t xml:space="preserve"> «Об утверждении ф</w:t>
      </w:r>
      <w:r w:rsidRPr="008330D9">
        <w:rPr>
          <w:rFonts w:ascii="Times New Roman" w:hAnsi="Times New Roman" w:cs="Times New Roman"/>
        </w:rPr>
        <w:t xml:space="preserve">едерального </w:t>
      </w:r>
      <w:r>
        <w:rPr>
          <w:rFonts w:ascii="Times New Roman" w:hAnsi="Times New Roman" w:cs="Times New Roman"/>
        </w:rPr>
        <w:t>компонента г</w:t>
      </w:r>
      <w:r w:rsidRPr="008330D9">
        <w:rPr>
          <w:rFonts w:ascii="Times New Roman" w:hAnsi="Times New Roman" w:cs="Times New Roman"/>
        </w:rPr>
        <w:t>осударственн</w:t>
      </w:r>
      <w:r>
        <w:rPr>
          <w:rFonts w:ascii="Times New Roman" w:hAnsi="Times New Roman" w:cs="Times New Roman"/>
        </w:rPr>
        <w:t>ых о</w:t>
      </w:r>
      <w:r w:rsidRPr="008330D9">
        <w:rPr>
          <w:rFonts w:ascii="Times New Roman" w:hAnsi="Times New Roman" w:cs="Times New Roman"/>
        </w:rPr>
        <w:t>бразовательн</w:t>
      </w:r>
      <w:r>
        <w:rPr>
          <w:rFonts w:ascii="Times New Roman" w:hAnsi="Times New Roman" w:cs="Times New Roman"/>
        </w:rPr>
        <w:t>ых с</w:t>
      </w:r>
      <w:r w:rsidRPr="008330D9">
        <w:rPr>
          <w:rFonts w:ascii="Times New Roman" w:hAnsi="Times New Roman" w:cs="Times New Roman"/>
        </w:rPr>
        <w:t>тандарт</w:t>
      </w:r>
      <w:r>
        <w:rPr>
          <w:rFonts w:ascii="Times New Roman" w:hAnsi="Times New Roman" w:cs="Times New Roman"/>
        </w:rPr>
        <w:t>ов начального общего, основного и среднего (полного) общего образования»;</w:t>
      </w: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</w:rPr>
      </w:pP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3.Приказа министерства образования и науки Российской Федерации от 27.12.2011 года №2885 «Об утверждении </w:t>
      </w:r>
      <w:r>
        <w:rPr>
          <w:rFonts w:ascii="Times New Roman" w:hAnsi="Times New Roman" w:cs="Times New Roman"/>
          <w:lang w:eastAsia="ar-SA"/>
        </w:rPr>
        <w:t>ф</w:t>
      </w:r>
      <w:r w:rsidRPr="008330D9">
        <w:rPr>
          <w:rFonts w:ascii="Times New Roman" w:hAnsi="Times New Roman" w:cs="Times New Roman"/>
          <w:lang w:eastAsia="ar-SA"/>
        </w:rPr>
        <w:t xml:space="preserve">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</w:t>
      </w:r>
      <w:r>
        <w:rPr>
          <w:rFonts w:ascii="Times New Roman" w:hAnsi="Times New Roman" w:cs="Times New Roman"/>
          <w:lang w:eastAsia="ar-SA"/>
        </w:rPr>
        <w:t>и имеющих государственную аккредитацию на 2012-2013 учебный год;</w:t>
      </w: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  <w:lang w:eastAsia="ar-SA"/>
        </w:rPr>
      </w:pP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4.</w:t>
      </w:r>
      <w:r w:rsidRPr="00DE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09.03.2004 года №1312 «Об утверждении </w:t>
      </w:r>
      <w:r>
        <w:rPr>
          <w:rFonts w:ascii="Times New Roman" w:hAnsi="Times New Roman" w:cs="Times New Roman"/>
          <w:lang w:eastAsia="ar-SA"/>
        </w:rPr>
        <w:t>ф</w:t>
      </w:r>
      <w:r w:rsidRPr="008330D9">
        <w:rPr>
          <w:rFonts w:ascii="Times New Roman" w:hAnsi="Times New Roman" w:cs="Times New Roman"/>
          <w:lang w:eastAsia="ar-SA"/>
        </w:rPr>
        <w:t xml:space="preserve">едерального </w:t>
      </w:r>
      <w:r>
        <w:rPr>
          <w:rFonts w:ascii="Times New Roman" w:hAnsi="Times New Roman" w:cs="Times New Roman"/>
          <w:lang w:eastAsia="ar-SA"/>
        </w:rPr>
        <w:t xml:space="preserve">базисного учебного и примерных учебных планов для </w:t>
      </w:r>
      <w:r w:rsidRPr="008330D9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обще</w:t>
      </w:r>
      <w:r w:rsidRPr="008330D9">
        <w:rPr>
          <w:rFonts w:ascii="Times New Roman" w:hAnsi="Times New Roman" w:cs="Times New Roman"/>
          <w:lang w:eastAsia="ar-SA"/>
        </w:rPr>
        <w:t>образовательных  учреждени</w:t>
      </w:r>
      <w:r>
        <w:rPr>
          <w:rFonts w:ascii="Times New Roman" w:hAnsi="Times New Roman" w:cs="Times New Roman"/>
          <w:lang w:eastAsia="ar-SA"/>
        </w:rPr>
        <w:t>й Российской Федерации</w:t>
      </w:r>
      <w:r w:rsidRPr="008330D9">
        <w:rPr>
          <w:rFonts w:ascii="Times New Roman" w:hAnsi="Times New Roman" w:cs="Times New Roman"/>
          <w:lang w:eastAsia="ar-SA"/>
        </w:rPr>
        <w:t>, реализующих программы общего образования</w:t>
      </w:r>
      <w:r>
        <w:rPr>
          <w:rFonts w:ascii="Times New Roman" w:hAnsi="Times New Roman" w:cs="Times New Roman"/>
          <w:lang w:eastAsia="ar-SA"/>
        </w:rPr>
        <w:t>»;</w:t>
      </w: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  <w:lang w:eastAsia="ar-SA"/>
        </w:rPr>
      </w:pP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5.</w:t>
      </w:r>
      <w:r w:rsidRPr="008330D9">
        <w:rPr>
          <w:rFonts w:ascii="Times New Roman" w:hAnsi="Times New Roman" w:cs="Times New Roman"/>
          <w:lang w:eastAsia="ar-SA"/>
        </w:rPr>
        <w:t xml:space="preserve">Примерной программы </w:t>
      </w:r>
      <w:r>
        <w:rPr>
          <w:rFonts w:ascii="Times New Roman" w:hAnsi="Times New Roman" w:cs="Times New Roman"/>
          <w:lang w:eastAsia="ar-SA"/>
        </w:rPr>
        <w:t>основного общего образования по  геометрии и Программы по геометрии к учебному комплекту под редакцией А.В. Погорелова для 7-9 классов «Рабочие программы для общеобразовательных учреждений. Геометрия 7-11 классы</w:t>
      </w:r>
      <w:proofErr w:type="gramStart"/>
      <w:r>
        <w:rPr>
          <w:rFonts w:ascii="Times New Roman" w:hAnsi="Times New Roman" w:cs="Times New Roman"/>
          <w:lang w:eastAsia="ar-SA"/>
        </w:rPr>
        <w:t xml:space="preserve">.» </w:t>
      </w:r>
      <w:proofErr w:type="gramEnd"/>
      <w:r>
        <w:rPr>
          <w:rFonts w:ascii="Times New Roman" w:hAnsi="Times New Roman" w:cs="Times New Roman"/>
          <w:lang w:eastAsia="ar-SA"/>
        </w:rPr>
        <w:t>Автор – составитель программы: Н.Ф. Гаврилова, - М.: ВАКО, 2012 год</w:t>
      </w:r>
      <w:r w:rsidRPr="008330D9">
        <w:rPr>
          <w:rFonts w:ascii="Times New Roman" w:hAnsi="Times New Roman" w:cs="Times New Roman"/>
          <w:lang w:eastAsia="ar-SA"/>
        </w:rPr>
        <w:t xml:space="preserve">; </w:t>
      </w:r>
    </w:p>
    <w:p w:rsidR="0041136D" w:rsidRDefault="0041136D" w:rsidP="0041136D">
      <w:pPr>
        <w:pStyle w:val="a5"/>
        <w:jc w:val="both"/>
        <w:rPr>
          <w:rFonts w:ascii="Times New Roman" w:hAnsi="Times New Roman" w:cs="Times New Roman"/>
          <w:lang w:eastAsia="ar-SA"/>
        </w:rPr>
      </w:pPr>
    </w:p>
    <w:p w:rsidR="0041136D" w:rsidRPr="008258C0" w:rsidRDefault="0041136D" w:rsidP="0041136D">
      <w:pPr>
        <w:pStyle w:val="a5"/>
        <w:jc w:val="both"/>
        <w:rPr>
          <w:rFonts w:ascii="Times New Roman" w:hAnsi="Times New Roman" w:cs="Times New Roman"/>
          <w:color w:val="auto"/>
          <w:lang w:eastAsia="ar-SA"/>
        </w:rPr>
      </w:pPr>
      <w:r w:rsidRPr="008258C0">
        <w:rPr>
          <w:rFonts w:ascii="Times New Roman" w:hAnsi="Times New Roman" w:cs="Times New Roman"/>
          <w:color w:val="auto"/>
          <w:lang w:eastAsia="ar-SA"/>
        </w:rPr>
        <w:t xml:space="preserve">6.Учебного плана МАОУ Абаульская ООШ, утвержденного директором МАОУ Абаульская ООШ приказом № 25 – од от </w:t>
      </w:r>
      <w:r w:rsidR="008258C0" w:rsidRPr="008258C0">
        <w:rPr>
          <w:rFonts w:ascii="Times New Roman" w:hAnsi="Times New Roman" w:cs="Times New Roman"/>
          <w:color w:val="auto"/>
          <w:lang w:eastAsia="ar-SA"/>
        </w:rPr>
        <w:t xml:space="preserve">28 </w:t>
      </w:r>
      <w:r w:rsidRPr="008258C0">
        <w:rPr>
          <w:rFonts w:ascii="Times New Roman" w:hAnsi="Times New Roman" w:cs="Times New Roman"/>
          <w:color w:val="auto"/>
          <w:lang w:eastAsia="ar-SA"/>
        </w:rPr>
        <w:t xml:space="preserve"> мая 2015 года.</w:t>
      </w:r>
    </w:p>
    <w:p w:rsidR="0041136D" w:rsidRPr="008258C0" w:rsidRDefault="0041136D" w:rsidP="0041136D">
      <w:pPr>
        <w:pStyle w:val="a5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41136D" w:rsidRPr="008258C0" w:rsidRDefault="0041136D" w:rsidP="0041136D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8258C0">
        <w:rPr>
          <w:rFonts w:ascii="Times New Roman" w:hAnsi="Times New Roman" w:cs="Times New Roman"/>
          <w:color w:val="auto"/>
          <w:lang w:eastAsia="ar-SA"/>
        </w:rPr>
        <w:t>7.Положения о рабочей программе МАОУ Абаульская ООШ от 26.05.2014 года №25/1- од</w:t>
      </w:r>
    </w:p>
    <w:p w:rsidR="0041136D" w:rsidRPr="008258C0" w:rsidRDefault="0041136D" w:rsidP="0041136D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8258C0">
        <w:rPr>
          <w:rFonts w:ascii="Times New Roman" w:hAnsi="Times New Roman" w:cs="Times New Roman"/>
          <w:color w:val="auto"/>
        </w:rPr>
        <w:t>Данная программа рассчитана на 2 часа изучения предмета в неделю.</w:t>
      </w:r>
    </w:p>
    <w:p w:rsidR="0041136D" w:rsidRPr="008258C0" w:rsidRDefault="0041136D" w:rsidP="0041136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136D" w:rsidRDefault="0041136D" w:rsidP="0041136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01F" w:rsidRPr="00F01835" w:rsidRDefault="009F301F" w:rsidP="00F01835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290" w:rsidRDefault="004C4290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835">
        <w:rPr>
          <w:rFonts w:ascii="Times New Roman" w:hAnsi="Times New Roman"/>
          <w:b/>
          <w:sz w:val="24"/>
          <w:szCs w:val="24"/>
        </w:rPr>
        <w:t>Цели</w:t>
      </w:r>
      <w:r w:rsidR="00353C97" w:rsidRPr="00F01835">
        <w:rPr>
          <w:rFonts w:ascii="Times New Roman" w:hAnsi="Times New Roman"/>
          <w:b/>
          <w:sz w:val="24"/>
          <w:szCs w:val="24"/>
        </w:rPr>
        <w:t xml:space="preserve"> изучения геометрии:</w:t>
      </w:r>
    </w:p>
    <w:p w:rsidR="00F01835" w:rsidRPr="00F01835" w:rsidRDefault="00F01835" w:rsidP="00F0183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290" w:rsidRPr="00F01835" w:rsidRDefault="004C4290" w:rsidP="00F018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Изучение геометрии на ступени основного общего образования направлено на достижение следующих целей: </w:t>
      </w:r>
    </w:p>
    <w:p w:rsidR="004C4290" w:rsidRPr="00F01835" w:rsidRDefault="004C4290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F01835">
        <w:rPr>
          <w:rFonts w:ascii="Times New Roman" w:hAnsi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C4290" w:rsidRPr="00F01835" w:rsidRDefault="004C4290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F01835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C4290" w:rsidRPr="00F01835" w:rsidRDefault="004C4290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b/>
          <w:color w:val="000000"/>
          <w:sz w:val="24"/>
          <w:szCs w:val="24"/>
        </w:rPr>
        <w:t>формирование представлений</w:t>
      </w:r>
      <w:r w:rsidRPr="00F01835">
        <w:rPr>
          <w:rFonts w:ascii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C4290" w:rsidRPr="00F01835" w:rsidRDefault="004C4290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F01835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</w:t>
      </w:r>
      <w:r w:rsidR="003979E1" w:rsidRPr="00F01835">
        <w:rPr>
          <w:rFonts w:ascii="Times New Roman" w:hAnsi="Times New Roman"/>
          <w:color w:val="000000"/>
          <w:sz w:val="24"/>
          <w:szCs w:val="24"/>
        </w:rPr>
        <w:t>ую роль в общественном развитии;</w:t>
      </w:r>
    </w:p>
    <w:p w:rsidR="003979E1" w:rsidRPr="00F01835" w:rsidRDefault="003979E1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дать учащимся систематизированные сведения о четырехугольниках и их свойствах;</w:t>
      </w:r>
    </w:p>
    <w:p w:rsidR="003979E1" w:rsidRPr="00F01835" w:rsidRDefault="003979E1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в практической</w:t>
      </w:r>
      <w:r w:rsidRPr="00F01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835">
        <w:rPr>
          <w:rFonts w:ascii="Times New Roman" w:hAnsi="Times New Roman"/>
          <w:sz w:val="24"/>
          <w:szCs w:val="24"/>
        </w:rPr>
        <w:t>деятельности, продолжения образования;</w:t>
      </w:r>
    </w:p>
    <w:p w:rsidR="003979E1" w:rsidRPr="00F01835" w:rsidRDefault="003979E1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приобретение опыта планирования и осуществления алгоритмической деятельности;</w:t>
      </w:r>
    </w:p>
    <w:p w:rsidR="003979E1" w:rsidRPr="00F01835" w:rsidRDefault="003979E1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освоение навыков и умений проведения доказательств, обоснования выбора решений;</w:t>
      </w:r>
    </w:p>
    <w:p w:rsidR="003979E1" w:rsidRPr="00F01835" w:rsidRDefault="003979E1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приобретение умений ясного и точного изложения мыслей; </w:t>
      </w:r>
      <w:proofErr w:type="gramStart"/>
      <w:r w:rsidRPr="00F01835">
        <w:rPr>
          <w:rFonts w:ascii="Times New Roman" w:hAnsi="Times New Roman"/>
          <w:sz w:val="24"/>
          <w:szCs w:val="24"/>
        </w:rPr>
        <w:t>-р</w:t>
      </w:r>
      <w:proofErr w:type="gramEnd"/>
      <w:r w:rsidRPr="00F01835">
        <w:rPr>
          <w:rFonts w:ascii="Times New Roman" w:hAnsi="Times New Roman"/>
          <w:sz w:val="24"/>
          <w:szCs w:val="24"/>
        </w:rPr>
        <w:t>азвить пространственные представления и умения, помочь освоить основные факты и методы планиметрии;</w:t>
      </w:r>
    </w:p>
    <w:p w:rsidR="003979E1" w:rsidRPr="00F01835" w:rsidRDefault="003979E1" w:rsidP="00F01835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научить пользоваться геометрическим языком для описания предметов.</w:t>
      </w:r>
    </w:p>
    <w:p w:rsidR="004C4290" w:rsidRPr="00F01835" w:rsidRDefault="004C4290" w:rsidP="00F01835">
      <w:pPr>
        <w:widowControl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41136D" w:rsidRDefault="0041136D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3979E1" w:rsidRPr="00F01835" w:rsidRDefault="003979E1" w:rsidP="00F01835">
      <w:pPr>
        <w:pStyle w:val="a5"/>
        <w:jc w:val="center"/>
        <w:rPr>
          <w:rFonts w:ascii="Times New Roman" w:hAnsi="Times New Roman" w:cs="Times New Roman"/>
          <w:b/>
        </w:rPr>
      </w:pPr>
      <w:r w:rsidRPr="00F01835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  <w:b/>
        </w:rPr>
      </w:pPr>
    </w:p>
    <w:p w:rsidR="007E7527" w:rsidRPr="00F01835" w:rsidRDefault="007E7527" w:rsidP="00F01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835"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 w:rsidRPr="00F018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Геометрия</w:t>
      </w:r>
      <w:r w:rsidRPr="00F0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 вклад в развитие логического мышления, в формирование понятия доказательства.</w:t>
      </w:r>
    </w:p>
    <w:p w:rsidR="007E7527" w:rsidRPr="00F01835" w:rsidRDefault="00F01835" w:rsidP="00F018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8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="007E7527" w:rsidRPr="00F018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Целью изучения курса геометрии</w:t>
      </w:r>
      <w:r w:rsidR="007E7527" w:rsidRPr="00F018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7E7527" w:rsidRPr="00F0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7E7527" w:rsidRPr="00F01835" w:rsidRDefault="007E7527" w:rsidP="00F01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8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 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  <w:b/>
        </w:rPr>
      </w:pPr>
    </w:p>
    <w:p w:rsidR="003979E1" w:rsidRPr="00F01835" w:rsidRDefault="003979E1" w:rsidP="00F01835">
      <w:pPr>
        <w:pStyle w:val="a5"/>
        <w:jc w:val="center"/>
        <w:rPr>
          <w:rFonts w:ascii="Times New Roman" w:hAnsi="Times New Roman" w:cs="Times New Roman"/>
          <w:b/>
        </w:rPr>
      </w:pPr>
      <w:r w:rsidRPr="00F01835">
        <w:rPr>
          <w:rFonts w:ascii="Times New Roman" w:hAnsi="Times New Roman" w:cs="Times New Roman"/>
          <w:b/>
        </w:rPr>
        <w:t>Место учебного предмета «Геометрия» в учебном плане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  <w:b/>
        </w:rPr>
      </w:pP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    </w:t>
      </w:r>
      <w:r w:rsidR="00F01835">
        <w:rPr>
          <w:rFonts w:ascii="Times New Roman" w:hAnsi="Times New Roman" w:cs="Times New Roman"/>
        </w:rPr>
        <w:t xml:space="preserve">    </w:t>
      </w:r>
      <w:r w:rsidRPr="00F01835">
        <w:rPr>
          <w:rFonts w:ascii="Times New Roman" w:hAnsi="Times New Roman" w:cs="Times New Roman"/>
        </w:rPr>
        <w:t>В соответствии с учебным планом МАОУ «</w:t>
      </w:r>
      <w:r w:rsidR="0041136D">
        <w:rPr>
          <w:rFonts w:ascii="Times New Roman" w:hAnsi="Times New Roman" w:cs="Times New Roman"/>
        </w:rPr>
        <w:t>Абаульская О</w:t>
      </w:r>
      <w:r w:rsidRPr="00F01835">
        <w:rPr>
          <w:rFonts w:ascii="Times New Roman" w:hAnsi="Times New Roman" w:cs="Times New Roman"/>
        </w:rPr>
        <w:t xml:space="preserve">ОШ» данная программа рассчитана на преподавание курса </w:t>
      </w:r>
      <w:r w:rsidR="009264C8" w:rsidRPr="00F01835">
        <w:rPr>
          <w:rFonts w:ascii="Times New Roman" w:hAnsi="Times New Roman" w:cs="Times New Roman"/>
        </w:rPr>
        <w:t>геометрии в 8 классе в объеме 2</w:t>
      </w:r>
      <w:r w:rsidRPr="00F01835">
        <w:rPr>
          <w:rFonts w:ascii="Times New Roman" w:hAnsi="Times New Roman" w:cs="Times New Roman"/>
        </w:rPr>
        <w:t xml:space="preserve"> часов в неделю, всего </w:t>
      </w:r>
      <w:r w:rsidR="00E132BE">
        <w:rPr>
          <w:rFonts w:ascii="Times New Roman" w:hAnsi="Times New Roman" w:cs="Times New Roman"/>
        </w:rPr>
        <w:t xml:space="preserve">70 </w:t>
      </w:r>
      <w:r w:rsidRPr="00F01835">
        <w:rPr>
          <w:rFonts w:ascii="Times New Roman" w:hAnsi="Times New Roman" w:cs="Times New Roman"/>
        </w:rPr>
        <w:t>час</w:t>
      </w:r>
      <w:r w:rsidR="009264C8" w:rsidRPr="00F01835">
        <w:rPr>
          <w:rFonts w:ascii="Times New Roman" w:hAnsi="Times New Roman" w:cs="Times New Roman"/>
        </w:rPr>
        <w:t>ов</w:t>
      </w:r>
      <w:r w:rsidRPr="00F01835">
        <w:rPr>
          <w:rFonts w:ascii="Times New Roman" w:hAnsi="Times New Roman" w:cs="Times New Roman"/>
        </w:rPr>
        <w:t xml:space="preserve">.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</w:p>
    <w:p w:rsidR="00F01835" w:rsidRDefault="00F01835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01835" w:rsidRDefault="00F01835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36D" w:rsidRDefault="0041136D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8F0BD4">
      <w:pPr>
        <w:pStyle w:val="a5"/>
        <w:spacing w:line="288" w:lineRule="auto"/>
        <w:ind w:left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Учебно-тематический  план по геометрии</w:t>
      </w:r>
    </w:p>
    <w:p w:rsidR="008F0BD4" w:rsidRDefault="008F0BD4" w:rsidP="008F0BD4">
      <w:pPr>
        <w:pStyle w:val="a5"/>
        <w:spacing w:line="288" w:lineRule="auto"/>
        <w:ind w:left="540"/>
        <w:jc w:val="center"/>
        <w:rPr>
          <w:rFonts w:ascii="Times New Roman" w:hAnsi="Times New Roman" w:cs="Times New Roman"/>
          <w:b/>
        </w:rPr>
      </w:pPr>
    </w:p>
    <w:p w:rsidR="008F0BD4" w:rsidRDefault="008F0BD4" w:rsidP="008F0BD4">
      <w:pPr>
        <w:pStyle w:val="a5"/>
        <w:spacing w:line="288" w:lineRule="auto"/>
        <w:ind w:left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 w:rsidR="00E132BE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 xml:space="preserve"> ч. в год)</w:t>
      </w:r>
    </w:p>
    <w:p w:rsidR="008F0BD4" w:rsidRDefault="008F0BD4" w:rsidP="008F0BD4">
      <w:pPr>
        <w:pStyle w:val="a5"/>
        <w:spacing w:line="288" w:lineRule="auto"/>
        <w:ind w:left="540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9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5338"/>
        <w:gridCol w:w="1559"/>
        <w:gridCol w:w="1701"/>
      </w:tblGrid>
      <w:tr w:rsidR="008F0BD4" w:rsidTr="008F0BD4">
        <w:trPr>
          <w:cantSplit/>
          <w:trHeight w:val="5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88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88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88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F0BD4" w:rsidRDefault="008F0BD4">
            <w:pPr>
              <w:pStyle w:val="a5"/>
              <w:spacing w:line="288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/ работ</w:t>
            </w:r>
          </w:p>
        </w:tc>
      </w:tr>
      <w:tr w:rsidR="008F0BD4" w:rsidTr="008F0BD4">
        <w:trPr>
          <w:cantSplit/>
          <w:trHeight w:val="2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 w:rsidP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Четырехугольники.</w:t>
            </w: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0BD4" w:rsidTr="008F0BD4">
        <w:trPr>
          <w:cantSplit/>
          <w:trHeight w:val="40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Пифагора.</w:t>
            </w: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0BD4" w:rsidTr="008F0BD4">
        <w:trPr>
          <w:cantSplit/>
          <w:trHeight w:val="41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Декартовы координаты на плоскости.</w:t>
            </w: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BD4" w:rsidTr="008F0BD4">
        <w:trPr>
          <w:cantSplit/>
          <w:trHeight w:val="41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Движение.</w:t>
            </w: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BD4" w:rsidTr="008F0BD4">
        <w:trPr>
          <w:cantSplit/>
          <w:trHeight w:val="4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Векторы.</w:t>
            </w: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BD4" w:rsidTr="008F0BD4">
        <w:trPr>
          <w:cantSplit/>
          <w:trHeight w:val="4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8F0BD4" w:rsidRDefault="008F0BD4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E132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D4" w:rsidRDefault="008F0BD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BD4" w:rsidRDefault="008F0BD4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4290" w:rsidRPr="00F01835" w:rsidRDefault="004C4290" w:rsidP="00F0183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1835">
        <w:rPr>
          <w:rFonts w:ascii="Times New Roman" w:hAnsi="Times New Roman"/>
          <w:b/>
          <w:sz w:val="24"/>
          <w:szCs w:val="24"/>
        </w:rPr>
        <w:t>Содержание</w:t>
      </w:r>
      <w:r w:rsidR="009F301F" w:rsidRPr="00F01835">
        <w:rPr>
          <w:rFonts w:ascii="Times New Roman" w:hAnsi="Times New Roman"/>
          <w:b/>
          <w:sz w:val="24"/>
          <w:szCs w:val="24"/>
        </w:rPr>
        <w:t xml:space="preserve"> тем учебного предмета </w:t>
      </w:r>
      <w:proofErr w:type="gramStart"/>
      <w:r w:rsidR="009F301F" w:rsidRPr="00F0183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9F301F" w:rsidRPr="00F01835">
        <w:rPr>
          <w:rFonts w:ascii="Times New Roman" w:hAnsi="Times New Roman"/>
          <w:b/>
          <w:sz w:val="24"/>
          <w:szCs w:val="24"/>
        </w:rPr>
        <w:t>68 часов)</w:t>
      </w:r>
    </w:p>
    <w:p w:rsidR="004C4290" w:rsidRPr="00F01835" w:rsidRDefault="004C4290" w:rsidP="00F0183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4290" w:rsidRPr="00F01835" w:rsidRDefault="004C4290" w:rsidP="00F018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1835">
        <w:rPr>
          <w:rFonts w:ascii="Times New Roman" w:hAnsi="Times New Roman"/>
          <w:b/>
          <w:sz w:val="24"/>
          <w:szCs w:val="24"/>
        </w:rPr>
        <w:t>Четырехугольники (</w:t>
      </w:r>
      <w:r w:rsidR="009F301F" w:rsidRPr="00F01835">
        <w:rPr>
          <w:rFonts w:ascii="Times New Roman" w:hAnsi="Times New Roman"/>
          <w:b/>
          <w:sz w:val="24"/>
          <w:szCs w:val="24"/>
        </w:rPr>
        <w:t>18</w:t>
      </w:r>
      <w:r w:rsidRPr="00F0183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Определение четырехугольника. Параллелограмм, его признаки и свойства. Прямоугольник, ромб, квадрат и их свойства.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Теорема Фалеса. Средняя линия треугольника.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Трапеция. Средняя линия трапеции. Пропорциональные отрезки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01835">
        <w:rPr>
          <w:rFonts w:ascii="Times New Roman" w:hAnsi="Times New Roman"/>
          <w:sz w:val="24"/>
          <w:szCs w:val="24"/>
        </w:rPr>
        <w:t xml:space="preserve"> – дать учащимся систематизированные сведения о четырехугольниках и их свойствах.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Доказательства большинства теорем данного раздела проводятся с опорой на признаки равенства треугольников, которые используются и при решении задач в совокупности с применением новых теоретических фактов. Поэтому изучение темы можно организовать как процесс обобщения и систематизации знаний учащихся о свойствах треугольников, осуществив перенос усвоенных методов на новый объект изучения.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В теоретической части раздела рассматриваются в основном свойства изучаемых четырехугольников, необходимые для дальнейшего построения теории. Однако для решения задач можно использовать и факты, вынесенные в задачи.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Основное внимание при изучении темы следует направить на решения задач, в ходе которых отрабатываются практические умения применять свойства и признаки параллелограмма и его частных видов, необходимые для распознавания конкретных видов четырехугольников и вычисления их элементов.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Рассматриваемая в теме теорема Фалеса (теорема о пропорциональных отрезках) играет вспомогательную роль в построении курса. Воспроизведения ее доказательства </w:t>
      </w:r>
      <w:r w:rsidRPr="00F01835">
        <w:rPr>
          <w:rFonts w:ascii="Times New Roman" w:hAnsi="Times New Roman"/>
          <w:sz w:val="24"/>
          <w:szCs w:val="24"/>
        </w:rPr>
        <w:lastRenderedPageBreak/>
        <w:t>необязательно требовать от учащихся. Примером применения теоремы Фалеса является доказательство теоремы о средней линии треугольника. Теорема о пропорциональных отрезках используется при изучении следующей темы – в доказательстве теоремы о косинусе угла прямоугольного треугольника.</w:t>
      </w:r>
    </w:p>
    <w:p w:rsidR="004C4290" w:rsidRPr="00F01835" w:rsidRDefault="004C4290" w:rsidP="00F018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1835">
        <w:rPr>
          <w:rFonts w:ascii="Times New Roman" w:hAnsi="Times New Roman"/>
          <w:b/>
          <w:sz w:val="24"/>
          <w:szCs w:val="24"/>
        </w:rPr>
        <w:t>Теорема Пифагора (18часов)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Синус, косинус и тангенс острого угла прямоугольного треугольника. Теорема Пифагора. Расстояние между двумя точками на координатной плоскости. Неравенство треугольника. Перпендикуляр и  наклонная </w:t>
      </w:r>
      <w:proofErr w:type="gramStart"/>
      <w:r w:rsidRPr="00F01835">
        <w:rPr>
          <w:rFonts w:ascii="Times New Roman" w:hAnsi="Times New Roman"/>
          <w:sz w:val="24"/>
          <w:szCs w:val="24"/>
        </w:rPr>
        <w:t>к</w:t>
      </w:r>
      <w:proofErr w:type="gramEnd"/>
      <w:r w:rsidRPr="00F01835">
        <w:rPr>
          <w:rFonts w:ascii="Times New Roman" w:hAnsi="Times New Roman"/>
          <w:sz w:val="24"/>
          <w:szCs w:val="24"/>
        </w:rPr>
        <w:t xml:space="preserve"> прямой. Соотношение между сторонами и углами в прямоугольном треугольнике. Значение тригонометрических функций для углов 30</w:t>
      </w:r>
      <w:r w:rsidRPr="00F01835">
        <w:rPr>
          <w:rFonts w:ascii="Times New Roman" w:hAnsi="Times New Roman"/>
          <w:sz w:val="24"/>
          <w:szCs w:val="24"/>
          <w:vertAlign w:val="superscript"/>
        </w:rPr>
        <w:t>0</w:t>
      </w:r>
      <w:r w:rsidRPr="00F01835">
        <w:rPr>
          <w:rFonts w:ascii="Times New Roman" w:hAnsi="Times New Roman"/>
          <w:sz w:val="24"/>
          <w:szCs w:val="24"/>
        </w:rPr>
        <w:t>, 45</w:t>
      </w:r>
      <w:r w:rsidRPr="00F01835">
        <w:rPr>
          <w:rFonts w:ascii="Times New Roman" w:hAnsi="Times New Roman"/>
          <w:sz w:val="24"/>
          <w:szCs w:val="24"/>
          <w:vertAlign w:val="superscript"/>
        </w:rPr>
        <w:t>0</w:t>
      </w:r>
      <w:r w:rsidRPr="00F01835">
        <w:rPr>
          <w:rFonts w:ascii="Times New Roman" w:hAnsi="Times New Roman"/>
          <w:sz w:val="24"/>
          <w:szCs w:val="24"/>
        </w:rPr>
        <w:t>, 60</w:t>
      </w:r>
      <w:r w:rsidRPr="00F01835">
        <w:rPr>
          <w:rFonts w:ascii="Times New Roman" w:hAnsi="Times New Roman"/>
          <w:sz w:val="24"/>
          <w:szCs w:val="24"/>
          <w:vertAlign w:val="superscript"/>
        </w:rPr>
        <w:t>0</w:t>
      </w:r>
      <w:r w:rsidRPr="00F01835">
        <w:rPr>
          <w:rFonts w:ascii="Times New Roman" w:hAnsi="Times New Roman"/>
          <w:sz w:val="24"/>
          <w:szCs w:val="24"/>
        </w:rPr>
        <w:t>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01835">
        <w:rPr>
          <w:rFonts w:ascii="Times New Roman" w:hAnsi="Times New Roman"/>
          <w:sz w:val="24"/>
          <w:szCs w:val="24"/>
        </w:rPr>
        <w:t xml:space="preserve"> –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Изучение теоремы Пифагора позволяет существенно расширить круг геометрических задач, решаемых школьниками, давая им в руки вместе с признаками равенства треугольников достаточно мощный аппарат решения задач.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В ходе решения задач учащиеся усваивают основные алгоритмы решения прямоугольных треугольников, при проведении практических вычислений учатся находить с помощью таблиц или калькуляторов значения синуса, косинуса и тангенса угла, а в ряде задач использовать значения синуса, косинуса и тангенса углов в 30</w:t>
      </w:r>
      <w:r w:rsidRPr="00F01835">
        <w:rPr>
          <w:rFonts w:ascii="Times New Roman" w:hAnsi="Times New Roman"/>
          <w:sz w:val="24"/>
          <w:szCs w:val="24"/>
          <w:vertAlign w:val="superscript"/>
        </w:rPr>
        <w:t>0</w:t>
      </w:r>
      <w:r w:rsidRPr="00F01835">
        <w:rPr>
          <w:rFonts w:ascii="Times New Roman" w:hAnsi="Times New Roman"/>
          <w:sz w:val="24"/>
          <w:szCs w:val="24"/>
        </w:rPr>
        <w:t>, 45</w:t>
      </w:r>
      <w:r w:rsidRPr="00F01835">
        <w:rPr>
          <w:rFonts w:ascii="Times New Roman" w:hAnsi="Times New Roman"/>
          <w:sz w:val="24"/>
          <w:szCs w:val="24"/>
          <w:vertAlign w:val="superscript"/>
        </w:rPr>
        <w:t>0</w:t>
      </w:r>
      <w:r w:rsidRPr="00F01835">
        <w:rPr>
          <w:rFonts w:ascii="Times New Roman" w:hAnsi="Times New Roman"/>
          <w:sz w:val="24"/>
          <w:szCs w:val="24"/>
        </w:rPr>
        <w:t>, 60</w:t>
      </w:r>
      <w:r w:rsidRPr="00F01835">
        <w:rPr>
          <w:rFonts w:ascii="Times New Roman" w:hAnsi="Times New Roman"/>
          <w:sz w:val="24"/>
          <w:szCs w:val="24"/>
          <w:vertAlign w:val="superscript"/>
        </w:rPr>
        <w:t>0</w:t>
      </w:r>
      <w:r w:rsidRPr="00F01835">
        <w:rPr>
          <w:rFonts w:ascii="Times New Roman" w:hAnsi="Times New Roman"/>
          <w:sz w:val="24"/>
          <w:szCs w:val="24"/>
        </w:rPr>
        <w:t>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Соответствующие умения являются опорными для решения вычислительных задач и доказательств ряда теорем в курсе планиметрии и стереометрии. Кроме того, они используются и в курсе физики.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В конце темы учащиеся знакомятся с теоремой о неравенстве треугольника. Тем самым пополняются знания учащихся о свойствах расстояний между точками. Следует заметить, что наиболее важным с практической точки зрения является случай, когда данные точки не лежат на одной прямой, т.е. свойство сторон треугольника. Его полезно закрепить на ряде примеров. В то же время воспроизведения доказательства теоремы можно в обязательном порядке от учащихся не требовать.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Материал темы следует дополнить изучением формулы расстояния между точками </w:t>
      </w:r>
      <w:proofErr w:type="gramStart"/>
      <w:r w:rsidRPr="00F01835">
        <w:rPr>
          <w:rFonts w:ascii="Times New Roman" w:hAnsi="Times New Roman"/>
          <w:sz w:val="24"/>
          <w:szCs w:val="24"/>
        </w:rPr>
        <w:t>на</w:t>
      </w:r>
      <w:proofErr w:type="gramEnd"/>
      <w:r w:rsidRPr="00F01835">
        <w:rPr>
          <w:rFonts w:ascii="Times New Roman" w:hAnsi="Times New Roman"/>
          <w:sz w:val="24"/>
          <w:szCs w:val="24"/>
        </w:rPr>
        <w:t xml:space="preserve"> координатной прямой.</w:t>
      </w:r>
    </w:p>
    <w:p w:rsidR="004C4290" w:rsidRPr="00F01835" w:rsidRDefault="004C4290" w:rsidP="00F0183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1835">
        <w:rPr>
          <w:rFonts w:ascii="Times New Roman" w:hAnsi="Times New Roman"/>
          <w:b/>
          <w:sz w:val="24"/>
          <w:szCs w:val="24"/>
        </w:rPr>
        <w:t>Декар</w:t>
      </w:r>
      <w:r w:rsidR="009F301F" w:rsidRPr="00F01835">
        <w:rPr>
          <w:rFonts w:ascii="Times New Roman" w:hAnsi="Times New Roman"/>
          <w:b/>
          <w:sz w:val="24"/>
          <w:szCs w:val="24"/>
        </w:rPr>
        <w:t>товы координаты на плоскости (11</w:t>
      </w:r>
      <w:r w:rsidRPr="00F0183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C4290" w:rsidRPr="00F01835" w:rsidRDefault="004C4290" w:rsidP="00F0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Прямоугольная система координат на плоскости. Координаты середины отрезка. Расстояние между точками. Уравнение окружности и прямой. Координаты точки пересечения </w:t>
      </w:r>
      <w:proofErr w:type="gramStart"/>
      <w:r w:rsidRPr="00F01835">
        <w:rPr>
          <w:rFonts w:ascii="Times New Roman" w:hAnsi="Times New Roman"/>
          <w:sz w:val="24"/>
          <w:szCs w:val="24"/>
        </w:rPr>
        <w:t>прямых</w:t>
      </w:r>
      <w:proofErr w:type="gramEnd"/>
      <w:r w:rsidRPr="00F01835">
        <w:rPr>
          <w:rFonts w:ascii="Times New Roman" w:hAnsi="Times New Roman"/>
          <w:sz w:val="24"/>
          <w:szCs w:val="24"/>
        </w:rPr>
        <w:t>. График линейной функции. Синус, косинус и тангенс углов от 0 до 180 градусов.</w:t>
      </w:r>
    </w:p>
    <w:p w:rsidR="004C4290" w:rsidRPr="00F01835" w:rsidRDefault="004C4290" w:rsidP="00F0183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b/>
          <w:i/>
          <w:sz w:val="24"/>
          <w:szCs w:val="24"/>
        </w:rPr>
        <w:t xml:space="preserve">Основная цель - </w:t>
      </w:r>
      <w:r w:rsidRPr="00F01835">
        <w:rPr>
          <w:rFonts w:ascii="Times New Roman" w:hAnsi="Times New Roman"/>
          <w:sz w:val="24"/>
          <w:szCs w:val="24"/>
        </w:rPr>
        <w:t>ввести в арсенал знаний учащихся сведения о координатах,</w:t>
      </w:r>
    </w:p>
    <w:p w:rsidR="004C4290" w:rsidRPr="00F01835" w:rsidRDefault="004C4290" w:rsidP="00F0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необходимые для применения  координатного метода исследования геометрических объектов.</w:t>
      </w:r>
    </w:p>
    <w:p w:rsidR="004C4290" w:rsidRPr="00F01835" w:rsidRDefault="004C4290" w:rsidP="00F0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          Метод координат позволяет многие геометрические задачи перевести на язык алгебраических формул и уравнений.</w:t>
      </w:r>
    </w:p>
    <w:p w:rsidR="004C4290" w:rsidRPr="00F01835" w:rsidRDefault="004C4290" w:rsidP="00F0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          Важным этапом применения этого метода является выбор осей координат. В каждом конкретном случае оси координат целесообразно распологать относительно рассматриваемых фигур так, чтобы соответствующие уравнения были как можно более простыми.</w:t>
      </w:r>
    </w:p>
    <w:p w:rsidR="004C4290" w:rsidRPr="00F01835" w:rsidRDefault="009F301F" w:rsidP="00F0183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1835">
        <w:rPr>
          <w:rFonts w:ascii="Times New Roman" w:hAnsi="Times New Roman"/>
          <w:b/>
          <w:sz w:val="24"/>
          <w:szCs w:val="24"/>
        </w:rPr>
        <w:t>Движение (9</w:t>
      </w:r>
      <w:r w:rsidR="004C4290" w:rsidRPr="00F0183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lastRenderedPageBreak/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01835">
        <w:rPr>
          <w:rFonts w:ascii="Times New Roman" w:hAnsi="Times New Roman"/>
          <w:sz w:val="24"/>
          <w:szCs w:val="24"/>
        </w:rPr>
        <w:t xml:space="preserve"> – познакомить учащихся с примерами геометрических преобразований.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>Поскольку в дальнейшем движения не применяются в качестве аппарата для решения задач и изложения теории, можно рекомендовать изучение материала в ознакомительном порядке, т.е. не требовать от учащихся воспроизведения доказательств. Однако основные понятия – симметрия относительно точки и прямой, параллельный перенос – учащиеся должны усвоить на уровне практических применений.</w:t>
      </w:r>
    </w:p>
    <w:p w:rsidR="004C4290" w:rsidRPr="00F01835" w:rsidRDefault="009F301F" w:rsidP="00F0183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1835">
        <w:rPr>
          <w:rFonts w:ascii="Times New Roman" w:hAnsi="Times New Roman"/>
          <w:b/>
          <w:sz w:val="24"/>
          <w:szCs w:val="24"/>
        </w:rPr>
        <w:t>Векторы (10</w:t>
      </w:r>
      <w:r w:rsidR="004C4290" w:rsidRPr="00F0183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Вектор. Абсолютная величина и направление вектора. Координаты вектора. Равенство векторов. Координаты вектора. Сложение векторов и его свойства. Умножение вектора на число. (Коллинеарные векторы). Скалярное произведение векторов. Угол между векторами. </w:t>
      </w:r>
      <w:proofErr w:type="gramStart"/>
      <w:r w:rsidRPr="00F01835">
        <w:rPr>
          <w:rFonts w:ascii="Times New Roman" w:hAnsi="Times New Roman"/>
          <w:sz w:val="24"/>
          <w:szCs w:val="24"/>
        </w:rPr>
        <w:t>(Проекция на ось.</w:t>
      </w:r>
      <w:proofErr w:type="gramEnd"/>
      <w:r w:rsidRPr="00F018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835">
        <w:rPr>
          <w:rFonts w:ascii="Times New Roman" w:hAnsi="Times New Roman"/>
          <w:sz w:val="24"/>
          <w:szCs w:val="24"/>
        </w:rPr>
        <w:t>Разложение вектора по координатным осям).</w:t>
      </w:r>
      <w:proofErr w:type="gramEnd"/>
    </w:p>
    <w:p w:rsidR="004C4290" w:rsidRP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01835">
        <w:rPr>
          <w:rFonts w:ascii="Times New Roman" w:hAnsi="Times New Roman"/>
          <w:sz w:val="24"/>
          <w:szCs w:val="24"/>
        </w:rPr>
        <w:t xml:space="preserve"> – познакомить учащихся с элементами векторной алгебры и их применением для решения геометрических задач, сформировать умение производить операции над векторами.</w:t>
      </w:r>
    </w:p>
    <w:p w:rsidR="00F01835" w:rsidRDefault="004C4290" w:rsidP="00F01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Основное внимание следует уделить формированию практических умений учащихся, связанных с вычислением координат вектора, его абсолютной величины, выполнением сложения и вычитания векторов, умножения вектора на число. Причем наряду с операциями над векторами в координатной форме следует уделить большое внимание операциям в геометрической форме. </w:t>
      </w:r>
      <w:proofErr w:type="gramStart"/>
      <w:r w:rsidRPr="00F01835">
        <w:rPr>
          <w:rFonts w:ascii="Times New Roman" w:hAnsi="Times New Roman"/>
          <w:sz w:val="24"/>
          <w:szCs w:val="24"/>
        </w:rPr>
        <w:t xml:space="preserve">Действия над векторами в координатной и геометрической формах используются при параллельном изучении курса физики. </w:t>
      </w:r>
      <w:r w:rsidR="00353C97" w:rsidRPr="00F0183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C4290" w:rsidRPr="00F01835" w:rsidRDefault="00353C97" w:rsidP="00F0183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1835">
        <w:rPr>
          <w:rFonts w:ascii="Times New Roman" w:hAnsi="Times New Roman"/>
          <w:b/>
          <w:sz w:val="24"/>
          <w:szCs w:val="24"/>
        </w:rPr>
        <w:t>6</w:t>
      </w:r>
      <w:r w:rsidRPr="00F01835">
        <w:rPr>
          <w:rFonts w:ascii="Times New Roman" w:hAnsi="Times New Roman"/>
          <w:sz w:val="24"/>
          <w:szCs w:val="24"/>
        </w:rPr>
        <w:t>.</w:t>
      </w:r>
      <w:r w:rsidR="00F01835">
        <w:rPr>
          <w:rFonts w:ascii="Times New Roman" w:hAnsi="Times New Roman"/>
          <w:sz w:val="24"/>
          <w:szCs w:val="24"/>
        </w:rPr>
        <w:t xml:space="preserve"> </w:t>
      </w:r>
      <w:r w:rsidR="004C4290" w:rsidRPr="00F01835">
        <w:rPr>
          <w:rFonts w:ascii="Times New Roman" w:hAnsi="Times New Roman"/>
          <w:b/>
          <w:sz w:val="24"/>
          <w:szCs w:val="24"/>
        </w:rPr>
        <w:t>Повторение. (</w:t>
      </w:r>
      <w:r w:rsidR="009F301F" w:rsidRPr="00F01835">
        <w:rPr>
          <w:rFonts w:ascii="Times New Roman" w:hAnsi="Times New Roman"/>
          <w:b/>
          <w:sz w:val="24"/>
          <w:szCs w:val="24"/>
        </w:rPr>
        <w:t xml:space="preserve">2 </w:t>
      </w:r>
      <w:r w:rsidR="004C4290" w:rsidRPr="00F01835">
        <w:rPr>
          <w:rFonts w:ascii="Times New Roman" w:hAnsi="Times New Roman"/>
          <w:b/>
          <w:sz w:val="24"/>
          <w:szCs w:val="24"/>
        </w:rPr>
        <w:t>часа)</w:t>
      </w:r>
    </w:p>
    <w:p w:rsidR="009F301F" w:rsidRPr="00F01835" w:rsidRDefault="009F301F" w:rsidP="00F018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1835" w:rsidRDefault="00F01835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F01835" w:rsidRDefault="00F01835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F01835" w:rsidRDefault="00F01835" w:rsidP="00F01835">
      <w:pPr>
        <w:pStyle w:val="a5"/>
        <w:jc w:val="center"/>
        <w:rPr>
          <w:rFonts w:ascii="Times New Roman" w:hAnsi="Times New Roman" w:cs="Times New Roman"/>
          <w:b/>
        </w:rPr>
      </w:pPr>
    </w:p>
    <w:p w:rsidR="009F301F" w:rsidRPr="00F01835" w:rsidRDefault="009F301F" w:rsidP="00F01835">
      <w:pPr>
        <w:pStyle w:val="a5"/>
        <w:jc w:val="center"/>
        <w:rPr>
          <w:rFonts w:ascii="Times New Roman" w:hAnsi="Times New Roman" w:cs="Times New Roman"/>
          <w:b/>
        </w:rPr>
      </w:pPr>
      <w:r w:rsidRPr="00F01835">
        <w:rPr>
          <w:rFonts w:ascii="Times New Roman" w:hAnsi="Times New Roman" w:cs="Times New Roman"/>
          <w:b/>
        </w:rPr>
        <w:t>Требования к уровню</w:t>
      </w:r>
      <w:r w:rsidR="009264C8" w:rsidRPr="00F01835">
        <w:rPr>
          <w:rFonts w:ascii="Times New Roman" w:hAnsi="Times New Roman" w:cs="Times New Roman"/>
          <w:b/>
        </w:rPr>
        <w:t xml:space="preserve"> подготовки </w:t>
      </w:r>
      <w:r w:rsidRPr="00F01835">
        <w:rPr>
          <w:rFonts w:ascii="Times New Roman" w:hAnsi="Times New Roman" w:cs="Times New Roman"/>
          <w:b/>
        </w:rPr>
        <w:t xml:space="preserve"> учащихся 8 класса</w:t>
      </w:r>
    </w:p>
    <w:p w:rsidR="009F301F" w:rsidRPr="00F01835" w:rsidRDefault="009F301F" w:rsidP="00F01835">
      <w:pPr>
        <w:pStyle w:val="a5"/>
        <w:jc w:val="both"/>
        <w:rPr>
          <w:rFonts w:ascii="Times New Roman" w:hAnsi="Times New Roman" w:cs="Times New Roman"/>
        </w:rPr>
      </w:pPr>
    </w:p>
    <w:p w:rsidR="009F301F" w:rsidRDefault="009F301F" w:rsidP="00F01835">
      <w:pPr>
        <w:pStyle w:val="a5"/>
        <w:jc w:val="both"/>
        <w:rPr>
          <w:rFonts w:ascii="Times New Roman" w:hAnsi="Times New Roman" w:cs="Times New Roman"/>
          <w:b/>
        </w:rPr>
      </w:pPr>
      <w:r w:rsidRPr="00F01835">
        <w:rPr>
          <w:rFonts w:ascii="Times New Roman" w:hAnsi="Times New Roman" w:cs="Times New Roman"/>
          <w:b/>
        </w:rPr>
        <w:t>В результате изучения геометрии ученик должен</w:t>
      </w:r>
    </w:p>
    <w:p w:rsidR="00F01835" w:rsidRPr="00F01835" w:rsidRDefault="00F01835" w:rsidP="00F01835">
      <w:pPr>
        <w:pStyle w:val="a5"/>
        <w:jc w:val="both"/>
        <w:rPr>
          <w:rFonts w:ascii="Times New Roman" w:hAnsi="Times New Roman" w:cs="Times New Roman"/>
          <w:b/>
        </w:rPr>
      </w:pPr>
    </w:p>
    <w:p w:rsidR="003979E1" w:rsidRDefault="003979E1" w:rsidP="00F01835">
      <w:pPr>
        <w:pStyle w:val="a5"/>
        <w:jc w:val="both"/>
        <w:rPr>
          <w:rFonts w:ascii="Times New Roman" w:hAnsi="Times New Roman" w:cs="Times New Roman"/>
          <w:b/>
        </w:rPr>
      </w:pPr>
      <w:r w:rsidRPr="00F01835">
        <w:rPr>
          <w:rFonts w:ascii="Times New Roman" w:hAnsi="Times New Roman" w:cs="Times New Roman"/>
          <w:b/>
        </w:rPr>
        <w:t>знать/понимать</w:t>
      </w:r>
    </w:p>
    <w:p w:rsidR="00F01835" w:rsidRPr="00F01835" w:rsidRDefault="00F01835" w:rsidP="00F01835">
      <w:pPr>
        <w:pStyle w:val="a5"/>
        <w:jc w:val="both"/>
        <w:rPr>
          <w:rFonts w:ascii="Times New Roman" w:hAnsi="Times New Roman" w:cs="Times New Roman"/>
          <w:b/>
        </w:rPr>
      </w:pP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определения параллелограмма, ромба, прямоугольника, квадрата и трапеции, виды трапеций,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формулировки свойств и признаков параллелограмма, ромба, прямоугольника, квадрата и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равнобедренной трапеции,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теоремы о средней линии треугольника, трапеции;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теорему Пифагора и обратную ей теорему, область применения, пифагоровы тройки;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перпендикуляр, наклонная, проекция;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определения симметричных точек и фигур относительно прямой и точки;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определения синуса, косинуса и тангенса острого угла прямоугольного треугольника;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значения синуса, косинуса и тангенса для углов 30</w:t>
      </w:r>
      <w:r w:rsidRPr="00F01835">
        <w:rPr>
          <w:rFonts w:ascii="Times New Roman" w:hAnsi="Times New Roman" w:cs="Times New Roman"/>
        </w:rPr>
        <w:t>, 45</w:t>
      </w:r>
      <w:r w:rsidRPr="00F01835">
        <w:rPr>
          <w:rFonts w:ascii="Times New Roman" w:hAnsi="Times New Roman" w:cs="Times New Roman"/>
        </w:rPr>
        <w:t> и 60</w:t>
      </w:r>
      <w:r w:rsidRPr="00F01835">
        <w:rPr>
          <w:rFonts w:ascii="Times New Roman" w:hAnsi="Times New Roman" w:cs="Times New Roman"/>
        </w:rPr>
        <w:t>, метрические соотношения;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возможные случаи взаимного расположения прямой и окружности, определение касательной,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свойство и признак касательной;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определения вектора и равных векторов;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lastRenderedPageBreak/>
        <w:t xml:space="preserve"> законы сложения векторов, определение разности двух векторов; </w:t>
      </w:r>
      <w:r w:rsidRPr="00F01835">
        <w:rPr>
          <w:rFonts w:ascii="Times New Roman" w:hAnsi="Times New Roman" w:cs="Times New Roman"/>
        </w:rPr>
        <w:t xml:space="preserve"> знать, какой вектор называется противоположным </w:t>
      </w:r>
      <w:proofErr w:type="gramStart"/>
      <w:r w:rsidRPr="00F01835">
        <w:rPr>
          <w:rFonts w:ascii="Times New Roman" w:hAnsi="Times New Roman" w:cs="Times New Roman"/>
        </w:rPr>
        <w:t>данному</w:t>
      </w:r>
      <w:proofErr w:type="gramEnd"/>
      <w:r w:rsidRPr="00F01835">
        <w:rPr>
          <w:rFonts w:ascii="Times New Roman" w:hAnsi="Times New Roman" w:cs="Times New Roman"/>
        </w:rPr>
        <w:t xml:space="preserve">; коллинеарные векторы, скалярное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произведение векторов, угол между векторами;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какой вектор называется произведением вектора на число;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уравнение окружности, прямой;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координаты середины отрезка;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расстояние между точками;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преобразование фигур на плоскости;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движение: симметрия относительно точки, прямой; поворот; параллельный перенос.</w:t>
      </w:r>
    </w:p>
    <w:p w:rsidR="00F01835" w:rsidRDefault="00F01835" w:rsidP="00F01835">
      <w:pPr>
        <w:pStyle w:val="a5"/>
        <w:jc w:val="both"/>
        <w:rPr>
          <w:rFonts w:ascii="Times New Roman" w:hAnsi="Times New Roman" w:cs="Times New Roman"/>
        </w:rPr>
      </w:pPr>
    </w:p>
    <w:p w:rsidR="003979E1" w:rsidRDefault="003979E1" w:rsidP="00F01835">
      <w:pPr>
        <w:pStyle w:val="a5"/>
        <w:jc w:val="both"/>
        <w:rPr>
          <w:rFonts w:ascii="Times New Roman" w:hAnsi="Times New Roman" w:cs="Times New Roman"/>
          <w:b/>
        </w:rPr>
      </w:pPr>
      <w:r w:rsidRPr="00F01835">
        <w:rPr>
          <w:rFonts w:ascii="Times New Roman" w:hAnsi="Times New Roman" w:cs="Times New Roman"/>
          <w:b/>
        </w:rPr>
        <w:t xml:space="preserve"> </w:t>
      </w:r>
      <w:r w:rsidR="00F01835">
        <w:rPr>
          <w:rFonts w:ascii="Times New Roman" w:hAnsi="Times New Roman" w:cs="Times New Roman"/>
          <w:b/>
        </w:rPr>
        <w:t>у</w:t>
      </w:r>
      <w:r w:rsidRPr="00F01835">
        <w:rPr>
          <w:rFonts w:ascii="Times New Roman" w:hAnsi="Times New Roman" w:cs="Times New Roman"/>
          <w:b/>
        </w:rPr>
        <w:t>меть</w:t>
      </w:r>
    </w:p>
    <w:p w:rsidR="00F01835" w:rsidRPr="00F01835" w:rsidRDefault="00F01835" w:rsidP="00F01835">
      <w:pPr>
        <w:pStyle w:val="a5"/>
        <w:jc w:val="both"/>
        <w:rPr>
          <w:rFonts w:ascii="Times New Roman" w:hAnsi="Times New Roman" w:cs="Times New Roman"/>
          <w:b/>
        </w:rPr>
      </w:pP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применять свойства четырехугольника, параллелограмма, ромба, прямоугольника,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квадрата, трапеции в решении задач, а также их признаки;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строить симметричные точки и распознавать фигуры, обладающие осевой симметрией и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центральной симметрией.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решать задачи с применением теоремы Пифагора, теоремы обратной теореме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Пифагора;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строить проекцию, перпендикуляр,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находить наклонную, перпендикуляр, расстояние,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применять в решении задач свойства средней линии треугольника и трапеции;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записывать уравнение окружности;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находить координаты середины отрезка, расстояние между точками;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решать задачи с применением метода координат;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применять формулы, связывающие тригонометрические функции одного и того же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аргумента;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применять значения синуса, косинуса, тангенса в решении задач с применением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тригонометрии,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o доказывать изученные теоремы и применять их при решении задач;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строить сумму и разность двух и более данных векторов, пользуясь правилами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треугольника, параллелограмма, многоугольника;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формулировать свойства умножения вектора на действительное число;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 изображать и обозначать векторы, откладывать от данной точки вектор, равный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 </w:t>
      </w:r>
      <w:proofErr w:type="gramStart"/>
      <w:r w:rsidRPr="00F01835">
        <w:rPr>
          <w:rFonts w:ascii="Times New Roman" w:hAnsi="Times New Roman" w:cs="Times New Roman"/>
        </w:rPr>
        <w:t>данному</w:t>
      </w:r>
      <w:proofErr w:type="gramEnd"/>
      <w:r w:rsidRPr="00F01835">
        <w:rPr>
          <w:rFonts w:ascii="Times New Roman" w:hAnsi="Times New Roman" w:cs="Times New Roman"/>
        </w:rPr>
        <w:t xml:space="preserve"> пользоваться языком геометрии для описания предметов окружающего мира;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распознавать геометрические фигуры, различать их взаимное расположение;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изображать геометрические фигуры; выполнять чертежи по условию задач; осуществлять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преобразования фигур;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вычислять значения геометрических величин (длин, углов, площадей, объемов),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находить стороны, углы четырехугольников,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решать геометрические задачи, опираясь на изученные свойства фигур и отношений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между ними, применяя дополнительные построения, алгебраический аппарат, идеи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симметрии;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проводить доказательные рассуждения при решении задач, используя известные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теоремы, обнаруживая возможности для их использования;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использовать приобретенные знания и умения в практической деятельности и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повседневной жизни </w:t>
      </w:r>
      <w:proofErr w:type="gramStart"/>
      <w:r w:rsidRPr="00F01835">
        <w:rPr>
          <w:rFonts w:ascii="Times New Roman" w:hAnsi="Times New Roman" w:cs="Times New Roman"/>
        </w:rPr>
        <w:t>для</w:t>
      </w:r>
      <w:proofErr w:type="gramEnd"/>
      <w:r w:rsidRPr="00F01835">
        <w:rPr>
          <w:rFonts w:ascii="Times New Roman" w:hAnsi="Times New Roman" w:cs="Times New Roman"/>
        </w:rPr>
        <w:t>: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описания реальных ситуаций на языке геометрии;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расчетов, включающих простейшие формулы;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 xml:space="preserve"> решения практических задач, связанных с нахождением геометрических величин 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(используя при необходимости справочники и технические средства);</w:t>
      </w:r>
    </w:p>
    <w:p w:rsidR="003979E1" w:rsidRPr="00F01835" w:rsidRDefault="003979E1" w:rsidP="00F01835">
      <w:pPr>
        <w:pStyle w:val="a5"/>
        <w:jc w:val="both"/>
        <w:rPr>
          <w:rFonts w:ascii="Times New Roman" w:hAnsi="Times New Roman" w:cs="Times New Roman"/>
        </w:rPr>
      </w:pPr>
      <w:r w:rsidRPr="00F01835">
        <w:rPr>
          <w:rFonts w:ascii="Times New Roman" w:hAnsi="Times New Roman" w:cs="Times New Roman"/>
        </w:rPr>
        <w:t> построений геометрическими инструментами (линейка, угольник, циркуль, транспортир).</w:t>
      </w:r>
    </w:p>
    <w:p w:rsidR="003979E1" w:rsidRPr="00F01835" w:rsidRDefault="003979E1" w:rsidP="00F01835">
      <w:pPr>
        <w:jc w:val="both"/>
        <w:rPr>
          <w:rFonts w:ascii="Times New Roman" w:hAnsi="Times New Roman"/>
          <w:sz w:val="24"/>
          <w:szCs w:val="24"/>
        </w:rPr>
      </w:pPr>
      <w:r w:rsidRPr="00F01835">
        <w:rPr>
          <w:rFonts w:ascii="Times New Roman" w:hAnsi="Times New Roman"/>
          <w:sz w:val="24"/>
          <w:szCs w:val="24"/>
        </w:rPr>
        <w:t xml:space="preserve"> </w:t>
      </w:r>
    </w:p>
    <w:p w:rsidR="00353C97" w:rsidRPr="00F01835" w:rsidRDefault="00353C97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3C97" w:rsidRPr="00F01835" w:rsidRDefault="00353C97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3010" w:rsidRPr="00EA3010" w:rsidRDefault="00EA3010" w:rsidP="00EA3010">
      <w:pPr>
        <w:pStyle w:val="a5"/>
        <w:jc w:val="center"/>
        <w:rPr>
          <w:rStyle w:val="FontStyle11"/>
          <w:b/>
          <w:sz w:val="24"/>
          <w:szCs w:val="24"/>
        </w:rPr>
      </w:pPr>
      <w:r w:rsidRPr="00EA3010">
        <w:rPr>
          <w:rStyle w:val="FontStyle11"/>
          <w:b/>
          <w:sz w:val="24"/>
          <w:szCs w:val="24"/>
        </w:rPr>
        <w:t>Материально-техническое обеспечение учебного предмета.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EA3010" w:rsidRPr="00EA3010" w:rsidRDefault="00EA3010" w:rsidP="00EA3010">
      <w:pPr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3010">
        <w:rPr>
          <w:rFonts w:ascii="Times New Roman" w:hAnsi="Times New Roman"/>
          <w:b/>
          <w:sz w:val="24"/>
          <w:szCs w:val="24"/>
          <w:u w:val="single"/>
        </w:rPr>
        <w:t>Основная литература:</w:t>
      </w:r>
    </w:p>
    <w:p w:rsidR="00EA3010" w:rsidRPr="00EA3010" w:rsidRDefault="00EA3010" w:rsidP="00EA30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010">
        <w:rPr>
          <w:rFonts w:ascii="Times New Roman" w:hAnsi="Times New Roman"/>
          <w:sz w:val="24"/>
          <w:szCs w:val="24"/>
        </w:rPr>
        <w:t xml:space="preserve"> Погорелов А.В. Геометрия. Учебник для 7-9 кл. общеобразовательных учреждений. – М.: Просвещение, 2005г.</w:t>
      </w:r>
    </w:p>
    <w:p w:rsidR="00EA3010" w:rsidRPr="00EA3010" w:rsidRDefault="00EA3010" w:rsidP="00EA30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010" w:rsidRPr="00EA3010" w:rsidRDefault="00EA3010" w:rsidP="00EA3010">
      <w:pPr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3010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EA3010" w:rsidRPr="00EA3010" w:rsidRDefault="00EA3010" w:rsidP="00EA3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010">
        <w:rPr>
          <w:rFonts w:ascii="Times New Roman" w:hAnsi="Times New Roman"/>
          <w:b/>
          <w:sz w:val="24"/>
          <w:szCs w:val="24"/>
          <w:u w:val="single"/>
        </w:rPr>
        <w:t>1.</w:t>
      </w:r>
      <w:r w:rsidRPr="00EA3010">
        <w:rPr>
          <w:rFonts w:ascii="Times New Roman" w:hAnsi="Times New Roman"/>
          <w:sz w:val="24"/>
          <w:szCs w:val="24"/>
        </w:rPr>
        <w:t>Сборник  Рабочие программы общеобразовательных учреждений. Геометрия. 7-11 классы. Составитель: Н.Ф. Гаврилова. – М.: ВАКО, 2012 г.</w:t>
      </w:r>
    </w:p>
    <w:p w:rsidR="00EA3010" w:rsidRPr="00EA3010" w:rsidRDefault="00EA3010" w:rsidP="00EA3010">
      <w:pPr>
        <w:pStyle w:val="a7"/>
        <w:shd w:val="clear" w:color="auto" w:fill="auto"/>
        <w:tabs>
          <w:tab w:val="left" w:pos="591"/>
        </w:tabs>
        <w:spacing w:after="0" w:line="231" w:lineRule="exact"/>
        <w:ind w:right="20" w:firstLine="0"/>
        <w:jc w:val="both"/>
        <w:rPr>
          <w:sz w:val="24"/>
          <w:szCs w:val="24"/>
        </w:rPr>
      </w:pPr>
      <w:r w:rsidRPr="00EA3010">
        <w:rPr>
          <w:rFonts w:eastAsia="Calibri"/>
          <w:sz w:val="24"/>
          <w:szCs w:val="24"/>
        </w:rPr>
        <w:t>2.</w:t>
      </w:r>
      <w:r w:rsidRPr="00EA3010">
        <w:rPr>
          <w:rStyle w:val="a9"/>
          <w:sz w:val="24"/>
          <w:szCs w:val="24"/>
        </w:rPr>
        <w:t>Гусев В.А., Медяник А.И.</w:t>
      </w:r>
      <w:r w:rsidRPr="00EA3010">
        <w:rPr>
          <w:sz w:val="24"/>
          <w:szCs w:val="24"/>
        </w:rPr>
        <w:t xml:space="preserve"> Дидактические мате</w:t>
      </w:r>
      <w:r w:rsidRPr="00EA3010">
        <w:rPr>
          <w:sz w:val="24"/>
          <w:szCs w:val="24"/>
        </w:rPr>
        <w:softHyphen/>
        <w:t>риалы по геометрии для 8 класса. М.: Просвещение, 2009.</w:t>
      </w:r>
    </w:p>
    <w:p w:rsidR="00EA3010" w:rsidRPr="00EA3010" w:rsidRDefault="00EA3010" w:rsidP="00EA3010">
      <w:pPr>
        <w:pStyle w:val="a7"/>
        <w:shd w:val="clear" w:color="auto" w:fill="auto"/>
        <w:tabs>
          <w:tab w:val="left" w:pos="591"/>
        </w:tabs>
        <w:spacing w:after="0" w:line="231" w:lineRule="exact"/>
        <w:ind w:right="20" w:firstLine="0"/>
        <w:jc w:val="both"/>
        <w:rPr>
          <w:sz w:val="24"/>
          <w:szCs w:val="24"/>
        </w:rPr>
      </w:pPr>
      <w:r w:rsidRPr="00EA3010">
        <w:rPr>
          <w:sz w:val="24"/>
          <w:szCs w:val="24"/>
        </w:rPr>
        <w:t>3.</w:t>
      </w:r>
      <w:r w:rsidRPr="00EA3010">
        <w:rPr>
          <w:rStyle w:val="a9"/>
          <w:sz w:val="24"/>
          <w:szCs w:val="24"/>
        </w:rPr>
        <w:t xml:space="preserve">Зив </w:t>
      </w:r>
      <w:r w:rsidRPr="00EA3010">
        <w:rPr>
          <w:rStyle w:val="6"/>
          <w:sz w:val="24"/>
          <w:szCs w:val="24"/>
        </w:rPr>
        <w:t>Б.Г</w:t>
      </w:r>
      <w:r w:rsidRPr="00EA3010">
        <w:rPr>
          <w:rStyle w:val="6"/>
          <w:sz w:val="24"/>
          <w:szCs w:val="24"/>
          <w:vertAlign w:val="subscript"/>
        </w:rPr>
        <w:t>у</w:t>
      </w:r>
      <w:r w:rsidRPr="00EA3010">
        <w:rPr>
          <w:rStyle w:val="a9"/>
          <w:sz w:val="24"/>
          <w:szCs w:val="24"/>
        </w:rPr>
        <w:t xml:space="preserve"> Мейлер В.М</w:t>
      </w:r>
      <w:r w:rsidRPr="00EA3010">
        <w:rPr>
          <w:sz w:val="24"/>
          <w:szCs w:val="24"/>
        </w:rPr>
        <w:t xml:space="preserve">., </w:t>
      </w:r>
      <w:r w:rsidRPr="00EA3010">
        <w:rPr>
          <w:rStyle w:val="a9"/>
          <w:sz w:val="24"/>
          <w:szCs w:val="24"/>
        </w:rPr>
        <w:t>Баханский В.Ф.</w:t>
      </w:r>
      <w:r w:rsidRPr="00EA3010">
        <w:rPr>
          <w:sz w:val="24"/>
          <w:szCs w:val="24"/>
        </w:rPr>
        <w:t xml:space="preserve"> Задачи по геометрии для 7—11 классов. М.: Просвещение, 2001.</w:t>
      </w:r>
    </w:p>
    <w:p w:rsidR="00EA3010" w:rsidRPr="00EA3010" w:rsidRDefault="00EA3010" w:rsidP="00EA3010">
      <w:pPr>
        <w:pStyle w:val="a7"/>
        <w:shd w:val="clear" w:color="auto" w:fill="auto"/>
        <w:tabs>
          <w:tab w:val="left" w:pos="591"/>
        </w:tabs>
        <w:spacing w:after="0" w:line="231" w:lineRule="exact"/>
        <w:ind w:right="20" w:firstLine="0"/>
        <w:jc w:val="both"/>
        <w:rPr>
          <w:sz w:val="24"/>
          <w:szCs w:val="24"/>
        </w:rPr>
      </w:pPr>
      <w:r w:rsidRPr="00EA3010">
        <w:rPr>
          <w:rFonts w:eastAsia="Calibri"/>
          <w:sz w:val="24"/>
          <w:szCs w:val="24"/>
        </w:rPr>
        <w:t>4.</w:t>
      </w:r>
      <w:r w:rsidRPr="00EA3010">
        <w:rPr>
          <w:rStyle w:val="a9"/>
          <w:sz w:val="24"/>
          <w:szCs w:val="24"/>
        </w:rPr>
        <w:t>Алтынов П.И.</w:t>
      </w:r>
      <w:r w:rsidRPr="00EA3010">
        <w:rPr>
          <w:sz w:val="24"/>
          <w:szCs w:val="24"/>
        </w:rPr>
        <w:t xml:space="preserve"> Геометрия, 7—9 классы. Тесты: Учебно-методическое пособие. М.: Дрофа, 2000.</w:t>
      </w:r>
    </w:p>
    <w:p w:rsidR="00EA3010" w:rsidRPr="00EA3010" w:rsidRDefault="00EA3010" w:rsidP="00EA30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010">
        <w:rPr>
          <w:rFonts w:ascii="Times New Roman" w:hAnsi="Times New Roman"/>
          <w:sz w:val="24"/>
          <w:szCs w:val="24"/>
        </w:rPr>
        <w:t>5.Н.Б.Мельникова. Поурочное  планирование по геометрии в 8 классе. Издательство «Экзамен», Москва, 2009.</w:t>
      </w:r>
    </w:p>
    <w:p w:rsidR="00EA3010" w:rsidRPr="00EA3010" w:rsidRDefault="00EA3010" w:rsidP="00EA301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010">
        <w:rPr>
          <w:rFonts w:ascii="Times New Roman" w:hAnsi="Times New Roman"/>
          <w:sz w:val="24"/>
          <w:szCs w:val="24"/>
        </w:rPr>
        <w:t>6.Л.Ю.Березина, Н.Б.Мельникова и др. Геометрия в 7-9 классах (Методические рекомендации к преподаванию курса геометрии по уч. пособию А.В.Погорелова.</w:t>
      </w:r>
      <w:proofErr w:type="gramEnd"/>
    </w:p>
    <w:p w:rsidR="00EA3010" w:rsidRPr="00EA3010" w:rsidRDefault="00EA3010" w:rsidP="00EA30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010">
        <w:rPr>
          <w:rFonts w:ascii="Times New Roman" w:hAnsi="Times New Roman"/>
          <w:sz w:val="24"/>
          <w:szCs w:val="24"/>
        </w:rPr>
        <w:t>М.:Просвещение, 1990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EA3010">
        <w:rPr>
          <w:rFonts w:ascii="Times New Roman" w:hAnsi="Times New Roman" w:cs="Times New Roman"/>
          <w:b/>
          <w:i/>
        </w:rPr>
        <w:t>Специфическое сопровождение (оборудование)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>классная доска с набором магнитов  для крепления таблиц;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 xml:space="preserve">Интерактивная доска; 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 xml:space="preserve">персональный компьютер; 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>мультимедийный проектор;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EA3010">
        <w:rPr>
          <w:rFonts w:ascii="Times New Roman" w:hAnsi="Times New Roman" w:cs="Times New Roman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>демонстрационные таблицы.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EA3010">
        <w:rPr>
          <w:rFonts w:ascii="Times New Roman" w:hAnsi="Times New Roman" w:cs="Times New Roman"/>
          <w:b/>
          <w:i/>
        </w:rPr>
        <w:t>Информационное сопровождение: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>Сайт ФИПИ;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>Сайт газеты «Первое сентября»;</w:t>
      </w:r>
    </w:p>
    <w:p w:rsidR="00EA3010" w:rsidRPr="00EA3010" w:rsidRDefault="00EA3010" w:rsidP="00EA3010">
      <w:pPr>
        <w:pStyle w:val="a5"/>
        <w:jc w:val="both"/>
        <w:rPr>
          <w:rFonts w:ascii="Times New Roman" w:hAnsi="Times New Roman" w:cs="Times New Roman"/>
        </w:rPr>
      </w:pPr>
      <w:r w:rsidRPr="00EA3010">
        <w:rPr>
          <w:rFonts w:ascii="Times New Roman" w:hAnsi="Times New Roman" w:cs="Times New Roman"/>
        </w:rPr>
        <w:t>Сайт «</w:t>
      </w:r>
      <w:proofErr w:type="spellStart"/>
      <w:r w:rsidRPr="00EA3010">
        <w:rPr>
          <w:rFonts w:ascii="Times New Roman" w:hAnsi="Times New Roman" w:cs="Times New Roman"/>
          <w:lang w:val="en-US"/>
        </w:rPr>
        <w:t>uztzt</w:t>
      </w:r>
      <w:proofErr w:type="spellEnd"/>
      <w:r w:rsidRPr="00EA3010">
        <w:rPr>
          <w:rFonts w:ascii="Times New Roman" w:hAnsi="Times New Roman" w:cs="Times New Roman"/>
        </w:rPr>
        <w:t>».</w:t>
      </w:r>
    </w:p>
    <w:p w:rsidR="00EA3010" w:rsidRPr="00EA3010" w:rsidRDefault="00EA3010" w:rsidP="00EA301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010" w:rsidRPr="00EA3010" w:rsidRDefault="00EA3010" w:rsidP="00EA3010">
      <w:pPr>
        <w:jc w:val="both"/>
        <w:rPr>
          <w:rFonts w:ascii="Times New Roman" w:hAnsi="Times New Roman"/>
          <w:sz w:val="24"/>
          <w:szCs w:val="24"/>
        </w:rPr>
      </w:pPr>
    </w:p>
    <w:p w:rsidR="00F01835" w:rsidRPr="00EA3010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835" w:rsidRPr="00EA3010" w:rsidRDefault="00F01835" w:rsidP="00F01835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1466" w:rsidRPr="00EA3010" w:rsidRDefault="00501466" w:rsidP="00F01835">
      <w:pPr>
        <w:jc w:val="both"/>
        <w:rPr>
          <w:rFonts w:ascii="Times New Roman" w:hAnsi="Times New Roman"/>
          <w:sz w:val="24"/>
          <w:szCs w:val="24"/>
        </w:rPr>
      </w:pPr>
    </w:p>
    <w:p w:rsidR="002709D2" w:rsidRPr="00EA3010" w:rsidRDefault="002709D2" w:rsidP="00F01835">
      <w:pPr>
        <w:jc w:val="both"/>
        <w:rPr>
          <w:rFonts w:ascii="Times New Roman" w:hAnsi="Times New Roman"/>
          <w:sz w:val="24"/>
          <w:szCs w:val="24"/>
        </w:rPr>
      </w:pPr>
    </w:p>
    <w:sectPr w:rsidR="002709D2" w:rsidRPr="00EA3010" w:rsidSect="009F30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ADE"/>
    <w:multiLevelType w:val="hybridMultilevel"/>
    <w:tmpl w:val="BE60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5BD6"/>
    <w:multiLevelType w:val="hybridMultilevel"/>
    <w:tmpl w:val="9C52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562213B"/>
    <w:multiLevelType w:val="multilevel"/>
    <w:tmpl w:val="055A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E1223F7"/>
    <w:multiLevelType w:val="multilevel"/>
    <w:tmpl w:val="D796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6C693840"/>
    <w:multiLevelType w:val="hybridMultilevel"/>
    <w:tmpl w:val="7F487394"/>
    <w:lvl w:ilvl="0" w:tplc="CCAA124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772C2C0F"/>
    <w:multiLevelType w:val="multilevel"/>
    <w:tmpl w:val="075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90"/>
    <w:rsid w:val="000569D7"/>
    <w:rsid w:val="000E03E4"/>
    <w:rsid w:val="001E1E77"/>
    <w:rsid w:val="0026232F"/>
    <w:rsid w:val="002709D2"/>
    <w:rsid w:val="0032650C"/>
    <w:rsid w:val="00353C97"/>
    <w:rsid w:val="003979E1"/>
    <w:rsid w:val="0041136D"/>
    <w:rsid w:val="004C4290"/>
    <w:rsid w:val="00501466"/>
    <w:rsid w:val="005C5361"/>
    <w:rsid w:val="00612AC5"/>
    <w:rsid w:val="00664D15"/>
    <w:rsid w:val="006912AB"/>
    <w:rsid w:val="007E7527"/>
    <w:rsid w:val="008258C0"/>
    <w:rsid w:val="008D6307"/>
    <w:rsid w:val="008F0BD4"/>
    <w:rsid w:val="0091117C"/>
    <w:rsid w:val="009264C8"/>
    <w:rsid w:val="009730D7"/>
    <w:rsid w:val="009F301F"/>
    <w:rsid w:val="00A71636"/>
    <w:rsid w:val="00B35604"/>
    <w:rsid w:val="00C00E9E"/>
    <w:rsid w:val="00CF5EBA"/>
    <w:rsid w:val="00CF5F2C"/>
    <w:rsid w:val="00E132BE"/>
    <w:rsid w:val="00EA3010"/>
    <w:rsid w:val="00F01835"/>
    <w:rsid w:val="00F02D7B"/>
    <w:rsid w:val="00F3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9730D7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9730D7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7">
    <w:name w:val="Body Text"/>
    <w:basedOn w:val="a"/>
    <w:link w:val="1"/>
    <w:uiPriority w:val="99"/>
    <w:unhideWhenUsed/>
    <w:rsid w:val="003979E1"/>
    <w:pPr>
      <w:widowControl w:val="0"/>
      <w:shd w:val="clear" w:color="auto" w:fill="FFFFFF"/>
      <w:spacing w:after="780" w:line="236" w:lineRule="exact"/>
      <w:ind w:hanging="220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a8">
    <w:name w:val="Основной текст Знак"/>
    <w:basedOn w:val="a0"/>
    <w:link w:val="a7"/>
    <w:uiPriority w:val="99"/>
    <w:semiHidden/>
    <w:rsid w:val="003979E1"/>
    <w:rPr>
      <w:rFonts w:ascii="Calibri" w:eastAsia="Calibri" w:hAnsi="Calibri" w:cs="Times New Roman"/>
    </w:rPr>
  </w:style>
  <w:style w:type="character" w:customStyle="1" w:styleId="72">
    <w:name w:val="Заголовок №7 (2)_"/>
    <w:basedOn w:val="a0"/>
    <w:link w:val="721"/>
    <w:uiPriority w:val="99"/>
    <w:locked/>
    <w:rsid w:val="003979E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3979E1"/>
    <w:pPr>
      <w:widowControl w:val="0"/>
      <w:shd w:val="clear" w:color="auto" w:fill="FFFFFF"/>
      <w:spacing w:before="180" w:after="0" w:line="231" w:lineRule="exact"/>
      <w:jc w:val="center"/>
      <w:outlineLvl w:val="6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a9">
    <w:name w:val="Основной текст + Курсив"/>
    <w:basedOn w:val="a8"/>
    <w:uiPriority w:val="99"/>
    <w:rsid w:val="003979E1"/>
    <w:rPr>
      <w:rFonts w:ascii="Times New Roman" w:eastAsia="Courier New" w:hAnsi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3979E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+ Курсив6"/>
    <w:aliases w:val="Интервал 1 pt7"/>
    <w:basedOn w:val="a8"/>
    <w:uiPriority w:val="99"/>
    <w:rsid w:val="003979E1"/>
    <w:rPr>
      <w:rFonts w:ascii="Times New Roman" w:eastAsia="Courier New" w:hAnsi="Times New Roman" w:hint="default"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c8">
    <w:name w:val="c8"/>
    <w:basedOn w:val="a"/>
    <w:rsid w:val="007E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7E7527"/>
  </w:style>
  <w:style w:type="paragraph" w:customStyle="1" w:styleId="c27">
    <w:name w:val="c27"/>
    <w:basedOn w:val="a"/>
    <w:rsid w:val="007E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527"/>
  </w:style>
  <w:style w:type="character" w:styleId="aa">
    <w:name w:val="Strong"/>
    <w:basedOn w:val="a0"/>
    <w:uiPriority w:val="22"/>
    <w:qFormat/>
    <w:rsid w:val="001E1E77"/>
    <w:rPr>
      <w:b/>
      <w:bCs/>
    </w:rPr>
  </w:style>
  <w:style w:type="character" w:customStyle="1" w:styleId="FontStyle11">
    <w:name w:val="Font Style11"/>
    <w:uiPriority w:val="99"/>
    <w:rsid w:val="00EA3010"/>
    <w:rPr>
      <w:rFonts w:ascii="Times New Roman" w:hAnsi="Times New Roman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2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Зинура</dc:creator>
  <cp:keywords/>
  <dc:description/>
  <cp:lastModifiedBy>МАОУ Абаульская ООШ</cp:lastModifiedBy>
  <cp:revision>25</cp:revision>
  <cp:lastPrinted>2015-09-07T12:48:00Z</cp:lastPrinted>
  <dcterms:created xsi:type="dcterms:W3CDTF">2014-11-23T07:15:00Z</dcterms:created>
  <dcterms:modified xsi:type="dcterms:W3CDTF">2016-02-17T16:38:00Z</dcterms:modified>
</cp:coreProperties>
</file>