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6" w:rsidRPr="008A2ED6" w:rsidRDefault="008A2ED6" w:rsidP="008A2ED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2ED6">
        <w:rPr>
          <w:rFonts w:ascii="Times New Roman" w:hAnsi="Times New Roman"/>
          <w:sz w:val="24"/>
          <w:szCs w:val="24"/>
        </w:rPr>
        <w:t>Абаульская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A2ED6" w:rsidRPr="008A2ED6" w:rsidRDefault="008A2ED6" w:rsidP="008A2ED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A2ED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8A2ED6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8A2ED6" w:rsidRPr="008A2ED6" w:rsidTr="0047057F">
        <w:trPr>
          <w:trHeight w:val="2218"/>
        </w:trPr>
        <w:tc>
          <w:tcPr>
            <w:tcW w:w="3464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протокол </w:t>
            </w:r>
            <w:proofErr w:type="gramStart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      2020 г 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№1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8A2ED6" w:rsidRPr="008A2ED6" w:rsidRDefault="008A2ED6" w:rsidP="0047057F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8A2ED6" w:rsidRPr="008A2ED6" w:rsidRDefault="008A2ED6" w:rsidP="0047057F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</w:t>
            </w:r>
            <w:proofErr w:type="spellEnd"/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Г.Ш.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8A2ED6" w:rsidRPr="008A2ED6" w:rsidRDefault="008A2ED6" w:rsidP="0047057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от                                           2020 г</w:t>
            </w:r>
          </w:p>
          <w:p w:rsidR="008A2ED6" w:rsidRPr="008A2ED6" w:rsidRDefault="008A2ED6" w:rsidP="0047057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A2ED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№ </w:t>
            </w:r>
          </w:p>
        </w:tc>
      </w:tr>
    </w:tbl>
    <w:p w:rsidR="008A2ED6" w:rsidRPr="008A2ED6" w:rsidRDefault="008A2ED6" w:rsidP="008A2ED6">
      <w:pPr>
        <w:pStyle w:val="a8"/>
        <w:jc w:val="center"/>
        <w:rPr>
          <w:rFonts w:ascii="Times New Roman" w:hAnsi="Times New Roman"/>
          <w:b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2ED6" w:rsidRPr="008A2ED6" w:rsidRDefault="008A2ED6" w:rsidP="008A2ED6">
      <w:pPr>
        <w:pStyle w:val="a8"/>
        <w:jc w:val="center"/>
        <w:rPr>
          <w:rFonts w:ascii="Times New Roman" w:hAnsi="Times New Roman"/>
          <w:bCs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D6" w:rsidRPr="008A2ED6" w:rsidRDefault="008A2ED6" w:rsidP="008A2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2ED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ED6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05F05">
        <w:rPr>
          <w:rFonts w:ascii="Times New Roman" w:hAnsi="Times New Roman"/>
          <w:b/>
          <w:bCs/>
          <w:sz w:val="28"/>
          <w:szCs w:val="28"/>
        </w:rPr>
        <w:t>татарскому языку</w:t>
      </w:r>
    </w:p>
    <w:p w:rsidR="008A2ED6" w:rsidRPr="008A2ED6" w:rsidRDefault="00CC7541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8A2ED6" w:rsidRPr="008A2ED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 w:rsidRPr="008A2ED6">
        <w:rPr>
          <w:rFonts w:ascii="Times New Roman" w:hAnsi="Times New Roman"/>
          <w:b/>
          <w:sz w:val="28"/>
          <w:szCs w:val="28"/>
        </w:rPr>
        <w:t>Тухтаметова</w:t>
      </w:r>
      <w:proofErr w:type="spellEnd"/>
      <w:r w:rsidRPr="008A2ED6">
        <w:rPr>
          <w:rFonts w:ascii="Times New Roman" w:hAnsi="Times New Roman"/>
          <w:b/>
          <w:sz w:val="28"/>
          <w:szCs w:val="28"/>
        </w:rPr>
        <w:t xml:space="preserve"> Б.К.</w:t>
      </w:r>
    </w:p>
    <w:p w:rsidR="008A2ED6" w:rsidRPr="008A2ED6" w:rsidRDefault="008A2ED6" w:rsidP="008A2ED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ED6">
        <w:rPr>
          <w:rFonts w:ascii="Times New Roman" w:hAnsi="Times New Roman"/>
          <w:b/>
          <w:sz w:val="28"/>
          <w:szCs w:val="28"/>
        </w:rPr>
        <w:t>на 2020 - 2021  учебный год</w:t>
      </w: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2ED6" w:rsidRPr="008A2ED6" w:rsidRDefault="008A2ED6" w:rsidP="008A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ED6" w:rsidRPr="008A2ED6" w:rsidRDefault="008A2ED6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8A2ED6" w:rsidRPr="00B77884" w:rsidRDefault="00705F05" w:rsidP="008A2ED6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«ТАТАРСКИЙ ЯЗЫК</w:t>
      </w:r>
      <w:r w:rsidR="008A2ED6" w:rsidRPr="008A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C30F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CC7541" w:rsidRPr="00CC7541" w:rsidRDefault="00CC7541" w:rsidP="00CC7541">
      <w:pPr>
        <w:spacing w:after="0" w:line="240" w:lineRule="auto"/>
        <w:ind w:left="567" w:right="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41" w:rsidRPr="00DC30F5" w:rsidRDefault="00B77884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7541" w:rsidRPr="00DC30F5">
        <w:rPr>
          <w:rFonts w:ascii="Times New Roman" w:hAnsi="Times New Roman"/>
          <w:sz w:val="24"/>
          <w:szCs w:val="24"/>
        </w:rPr>
        <w:t>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C7541" w:rsidRPr="00DC30F5" w:rsidRDefault="00B77884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7541" w:rsidRPr="00DC30F5">
        <w:rPr>
          <w:rFonts w:ascii="Times New Roman" w:hAnsi="Times New Roman"/>
          <w:sz w:val="24"/>
          <w:szCs w:val="24"/>
        </w:rPr>
        <w:t>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CC7541" w:rsidRPr="00DC30F5" w:rsidRDefault="00B77884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7541" w:rsidRPr="00DC30F5">
        <w:rPr>
          <w:rFonts w:ascii="Times New Roman" w:hAnsi="Times New Roman"/>
          <w:sz w:val="24"/>
          <w:szCs w:val="24"/>
        </w:rPr>
        <w:t>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C7541" w:rsidRPr="00DC30F5" w:rsidRDefault="00B77884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7541" w:rsidRPr="00DC30F5">
        <w:rPr>
          <w:rFonts w:ascii="Times New Roman" w:hAnsi="Times New Roman"/>
          <w:sz w:val="24"/>
          <w:szCs w:val="24"/>
        </w:rPr>
        <w:t>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C7541" w:rsidRPr="00DC30F5" w:rsidRDefault="00B77884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7541" w:rsidRPr="00DC30F5">
        <w:rPr>
          <w:rFonts w:ascii="Times New Roman" w:hAnsi="Times New Roman"/>
          <w:sz w:val="24"/>
          <w:szCs w:val="24"/>
        </w:rPr>
        <w:t>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30F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C30F5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C30F5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DC30F5">
        <w:rPr>
          <w:rFonts w:ascii="Times New Roman" w:hAnsi="Times New Roman"/>
          <w:sz w:val="24"/>
          <w:szCs w:val="24"/>
        </w:rPr>
        <w:t>дств пр</w:t>
      </w:r>
      <w:proofErr w:type="gramEnd"/>
      <w:r w:rsidRPr="00DC30F5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DC30F5">
        <w:rPr>
          <w:rFonts w:ascii="Times New Roman" w:hAnsi="Times New Roman"/>
          <w:sz w:val="24"/>
          <w:szCs w:val="24"/>
        </w:rPr>
        <w:t>дств дл</w:t>
      </w:r>
      <w:proofErr w:type="gramEnd"/>
      <w:r w:rsidRPr="00DC30F5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0F5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DC30F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C30F5">
        <w:rPr>
          <w:rFonts w:ascii="Times New Roman" w:hAnsi="Times New Roman"/>
          <w:sz w:val="24"/>
          <w:szCs w:val="24"/>
        </w:rPr>
        <w:t>оценку событий;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DC30F5">
        <w:rPr>
          <w:rFonts w:ascii="Times New Roman" w:hAnsi="Times New Roman"/>
          <w:b/>
          <w:sz w:val="24"/>
          <w:szCs w:val="24"/>
        </w:rPr>
        <w:t>Предметные  результаты</w:t>
      </w:r>
      <w:r w:rsidR="00B77884">
        <w:rPr>
          <w:rFonts w:ascii="Times New Roman" w:hAnsi="Times New Roman"/>
          <w:b/>
          <w:sz w:val="24"/>
          <w:szCs w:val="24"/>
        </w:rPr>
        <w:t>: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b/>
          <w:sz w:val="24"/>
          <w:szCs w:val="24"/>
        </w:rPr>
        <w:t xml:space="preserve"> </w:t>
      </w:r>
      <w:r w:rsidRPr="00DC30F5">
        <w:rPr>
          <w:rFonts w:ascii="Times New Roman" w:hAnsi="Times New Roman"/>
          <w:bCs/>
          <w:iCs/>
          <w:sz w:val="24"/>
          <w:szCs w:val="24"/>
        </w:rPr>
        <w:t>1.</w:t>
      </w:r>
      <w:r w:rsidRPr="00DC30F5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DC30F5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Тюменской области о языке как основе национального самосознания.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общения.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DC30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C30F5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4.</w:t>
      </w:r>
      <w:r w:rsidRPr="00DC30F5">
        <w:rPr>
          <w:rFonts w:ascii="Times New Roman" w:hAnsi="Times New Roman"/>
          <w:sz w:val="24"/>
          <w:szCs w:val="24"/>
          <w:lang w:val="en-US"/>
        </w:rPr>
        <w:t> </w:t>
      </w:r>
      <w:r w:rsidRPr="00DC30F5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татарского  языка (орфоэпических, лексических, грамматических, орфографических, пунктуационных) и правилах речевого этикета. 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5.</w:t>
      </w:r>
      <w:r w:rsidRPr="00DC30F5">
        <w:rPr>
          <w:rFonts w:ascii="Times New Roman" w:hAnsi="Times New Roman"/>
          <w:sz w:val="24"/>
          <w:szCs w:val="24"/>
          <w:lang w:val="en-US"/>
        </w:rPr>
        <w:t> </w:t>
      </w:r>
      <w:r w:rsidRPr="00DC30F5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татарского языка: фонетике и графике, лексике, словообразовании (</w:t>
      </w:r>
      <w:proofErr w:type="spellStart"/>
      <w:r w:rsidRPr="00DC30F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C30F5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CC7541" w:rsidRPr="00DC30F5" w:rsidRDefault="00CC7541" w:rsidP="00CC7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30F5">
        <w:rPr>
          <w:rFonts w:ascii="Times New Roman" w:hAnsi="Times New Roman"/>
          <w:sz w:val="24"/>
          <w:szCs w:val="24"/>
        </w:rPr>
        <w:t>9.</w:t>
      </w:r>
      <w:r w:rsidRPr="00DC30F5">
        <w:rPr>
          <w:rFonts w:ascii="Times New Roman" w:hAnsi="Times New Roman"/>
          <w:sz w:val="24"/>
          <w:szCs w:val="24"/>
          <w:lang w:val="en-US"/>
        </w:rPr>
        <w:t> </w:t>
      </w:r>
      <w:r w:rsidRPr="00DC30F5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05F05" w:rsidRPr="0019671C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«ТАТАРСКИЙ ЯЗЫК»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Фонетика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Алфавит. Гласные буквы. Согласные буквы.  Ударение.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Перенос слов. Большая буква в начале предложения.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Большая буква в именах, отчествах, фамилиях людей, кличках животных, географических названиях. </w:t>
      </w:r>
      <w:r>
        <w:rPr>
          <w:rFonts w:ascii="Times New Roman" w:hAnsi="Times New Roman"/>
          <w:bCs/>
          <w:iCs/>
          <w:sz w:val="24"/>
          <w:szCs w:val="24"/>
        </w:rPr>
        <w:t>Предложение.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на   письме).  Конструирование предложений из слов, наблюдение за порядком слов в предложениях. Знаки препинания в конце предложений.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Грамматика</w:t>
      </w:r>
    </w:p>
    <w:p w:rsidR="00705F05" w:rsidRDefault="00705F05" w:rsidP="00705F0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Склонение имён существительных. Имя собственное. Имя прилагательное. Местоимения (личные, указательные, вопросительные). Изменение личных местоимений по лицам. Имя числительное (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количественные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, порядковые). Изменение глаголов настоящего и прошедшего времени по лицам и числам. Глаголы отрицания. Неопределённая форма глагола. Наречия. </w:t>
      </w:r>
      <w:r>
        <w:rPr>
          <w:rFonts w:ascii="Times New Roman" w:hAnsi="Times New Roman"/>
          <w:sz w:val="24"/>
          <w:szCs w:val="24"/>
        </w:rPr>
        <w:t xml:space="preserve">Предлоги: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, после, для, через, по.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000000"/>
          <w:sz w:val="24"/>
          <w:szCs w:val="24"/>
        </w:rPr>
        <w:t>речи осуществляется на каждом уроке татарского языка при   изучении   программного   материала и ведётся в нескольких направлениях: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1) обогащение словарного запаса детей (уточнение и разъяснение лексического значения слов);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2) развитие грамматического строя речи (анализ и конструирование предложений, словосочетаний);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3)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предложений)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4) обучение правильному произношению слов, ударению, интонированию.</w:t>
      </w:r>
    </w:p>
    <w:p w:rsidR="00705F05" w:rsidRDefault="00705F05" w:rsidP="00705F05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Каллиграфия. </w:t>
      </w:r>
      <w:r>
        <w:rPr>
          <w:rFonts w:ascii="Times New Roman" w:hAnsi="Times New Roman"/>
          <w:color w:val="000000"/>
          <w:sz w:val="24"/>
          <w:szCs w:val="24"/>
        </w:rPr>
        <w:t xml:space="preserve">Закрепление навыка начертания букв и соединений, гигиенических навыков письма.  Совершенствование навыка письма в одну линейку. </w:t>
      </w:r>
      <w:r>
        <w:rPr>
          <w:rFonts w:ascii="Times New Roman" w:hAnsi="Times New Roman"/>
          <w:sz w:val="24"/>
          <w:szCs w:val="24"/>
        </w:rPr>
        <w:t>Работа над каллиграфией и упражнения в связной речи проводятся в процессе изучения всего программного материала по татарскому языку.</w:t>
      </w:r>
    </w:p>
    <w:p w:rsidR="00705F05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705F05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8A2ED6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</w:t>
      </w:r>
    </w:p>
    <w:p w:rsidR="00705F05" w:rsidRDefault="00705F05" w:rsidP="00705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705F05" w:rsidRDefault="00705F05" w:rsidP="00705F05">
      <w:pPr>
        <w:pStyle w:val="Standard"/>
        <w:widowControl w:val="0"/>
        <w:spacing w:after="0" w:line="240" w:lineRule="auto"/>
        <w:jc w:val="both"/>
      </w:pPr>
    </w:p>
    <w:tbl>
      <w:tblPr>
        <w:tblW w:w="0" w:type="auto"/>
        <w:tblInd w:w="-152" w:type="dxa"/>
        <w:tblLayout w:type="fixed"/>
        <w:tblLook w:val="0000"/>
      </w:tblPr>
      <w:tblGrid>
        <w:gridCol w:w="681"/>
        <w:gridCol w:w="8221"/>
        <w:gridCol w:w="891"/>
      </w:tblGrid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Татарский алфавит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буквы: 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определённое время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Р\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культуры речи. Устное изложение.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принадлежности имён существительных.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глагола настоящего времени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Утвердительная и отрицательная формы глагола.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формы глагола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глаголов настоящего времени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(категорическое) определённое время.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определенное время.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Глагол.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Послеслоги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диктант «Утренние лучи»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 «Части речи»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предложения. Наречия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Частицы.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Послесложные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Диктант. «Салават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(Сборник диктантов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А.Х.Насибуллина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34" w:rsidTr="00AE6EE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034" w:rsidRDefault="006A5034" w:rsidP="00AE6EE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05F05" w:rsidRDefault="00705F05" w:rsidP="00705F05">
      <w:pPr>
        <w:pStyle w:val="Standard"/>
        <w:widowControl w:val="0"/>
        <w:spacing w:before="22" w:after="0"/>
        <w:ind w:right="1831"/>
        <w:jc w:val="both"/>
      </w:pPr>
    </w:p>
    <w:p w:rsidR="005355A5" w:rsidRPr="008A2ED6" w:rsidRDefault="005355A5" w:rsidP="00705F05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sectPr w:rsidR="005355A5" w:rsidRPr="008A2ED6" w:rsidSect="00573E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72A"/>
    <w:multiLevelType w:val="hybridMultilevel"/>
    <w:tmpl w:val="44E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AEF"/>
    <w:multiLevelType w:val="hybridMultilevel"/>
    <w:tmpl w:val="9148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62DF"/>
    <w:multiLevelType w:val="hybridMultilevel"/>
    <w:tmpl w:val="763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6449D"/>
    <w:multiLevelType w:val="hybridMultilevel"/>
    <w:tmpl w:val="A810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CBA"/>
    <w:multiLevelType w:val="hybridMultilevel"/>
    <w:tmpl w:val="C94C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AA5"/>
    <w:multiLevelType w:val="hybridMultilevel"/>
    <w:tmpl w:val="C114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61079"/>
    <w:multiLevelType w:val="hybridMultilevel"/>
    <w:tmpl w:val="9BD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B2FC0"/>
    <w:multiLevelType w:val="hybridMultilevel"/>
    <w:tmpl w:val="2694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6D2C1C"/>
    <w:multiLevelType w:val="hybridMultilevel"/>
    <w:tmpl w:val="F67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D5"/>
    <w:rsid w:val="000923EC"/>
    <w:rsid w:val="000C57A1"/>
    <w:rsid w:val="002537A7"/>
    <w:rsid w:val="002A24C0"/>
    <w:rsid w:val="002D4B1E"/>
    <w:rsid w:val="00353832"/>
    <w:rsid w:val="00393425"/>
    <w:rsid w:val="00401039"/>
    <w:rsid w:val="004066B8"/>
    <w:rsid w:val="004B4BD5"/>
    <w:rsid w:val="005355A5"/>
    <w:rsid w:val="00573E12"/>
    <w:rsid w:val="006A5034"/>
    <w:rsid w:val="00705F05"/>
    <w:rsid w:val="007F7DA1"/>
    <w:rsid w:val="008A2ED6"/>
    <w:rsid w:val="009014E1"/>
    <w:rsid w:val="009F6999"/>
    <w:rsid w:val="00B77884"/>
    <w:rsid w:val="00C70E5E"/>
    <w:rsid w:val="00C73111"/>
    <w:rsid w:val="00CC7541"/>
    <w:rsid w:val="00D5715E"/>
    <w:rsid w:val="00DB47AD"/>
    <w:rsid w:val="00DF5772"/>
    <w:rsid w:val="00E602AB"/>
    <w:rsid w:val="00F3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99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01039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C731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34"/>
    <w:qFormat/>
    <w:rsid w:val="000923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923EC"/>
  </w:style>
  <w:style w:type="paragraph" w:customStyle="1" w:styleId="c60">
    <w:name w:val="c60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23EC"/>
  </w:style>
  <w:style w:type="character" w:customStyle="1" w:styleId="c0">
    <w:name w:val="c0"/>
    <w:rsid w:val="000923EC"/>
  </w:style>
  <w:style w:type="paragraph" w:customStyle="1" w:styleId="c53">
    <w:name w:val="c53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23EC"/>
  </w:style>
  <w:style w:type="paragraph" w:customStyle="1" w:styleId="c15">
    <w:name w:val="c15"/>
    <w:basedOn w:val="a"/>
    <w:rsid w:val="0009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923E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кц</cp:lastModifiedBy>
  <cp:revision>14</cp:revision>
  <dcterms:created xsi:type="dcterms:W3CDTF">2020-03-12T14:21:00Z</dcterms:created>
  <dcterms:modified xsi:type="dcterms:W3CDTF">2020-08-31T05:33:00Z</dcterms:modified>
</cp:coreProperties>
</file>