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40" w:rsidRPr="008F2DAA" w:rsidRDefault="00294740" w:rsidP="0029474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F2DAA">
        <w:rPr>
          <w:rFonts w:ascii="Times New Roman" w:hAnsi="Times New Roman" w:cs="Times New Roman"/>
          <w:sz w:val="24"/>
          <w:szCs w:val="24"/>
          <w:lang w:eastAsia="ru-RU"/>
        </w:rPr>
        <w:t>Абаульская</w:t>
      </w:r>
      <w:proofErr w:type="spellEnd"/>
      <w:r w:rsidRPr="008F2DAA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основная общеобразовательная школа, филиал муниципального автономного общеобразовательного учреждения Дубровинской средней общеобразовательной школы</w:t>
      </w:r>
    </w:p>
    <w:p w:rsidR="00294740" w:rsidRPr="008F2DAA" w:rsidRDefault="00294740" w:rsidP="0029474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F2DAA">
        <w:rPr>
          <w:rFonts w:ascii="Times New Roman" w:hAnsi="Times New Roman" w:cs="Times New Roman"/>
          <w:sz w:val="24"/>
          <w:szCs w:val="24"/>
          <w:lang w:eastAsia="ru-RU"/>
        </w:rPr>
        <w:t>Вагайского</w:t>
      </w:r>
      <w:proofErr w:type="spellEnd"/>
      <w:r w:rsidRPr="008F2DAA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Тюменской области.</w:t>
      </w:r>
    </w:p>
    <w:tbl>
      <w:tblPr>
        <w:tblpPr w:leftFromText="180" w:rightFromText="180" w:vertAnchor="text" w:horzAnchor="margin" w:tblpXSpec="center" w:tblpY="283"/>
        <w:tblW w:w="10421" w:type="dxa"/>
        <w:tblLook w:val="04A0" w:firstRow="1" w:lastRow="0" w:firstColumn="1" w:lastColumn="0" w:noHBand="0" w:noVBand="1"/>
      </w:tblPr>
      <w:tblGrid>
        <w:gridCol w:w="3464"/>
        <w:gridCol w:w="2740"/>
        <w:gridCol w:w="4217"/>
      </w:tblGrid>
      <w:tr w:rsidR="00294740" w:rsidRPr="008F2DAA" w:rsidTr="00D81AA6">
        <w:trPr>
          <w:trHeight w:val="2218"/>
        </w:trPr>
        <w:tc>
          <w:tcPr>
            <w:tcW w:w="3464" w:type="dxa"/>
          </w:tcPr>
          <w:p w:rsidR="00294740" w:rsidRPr="008F2DAA" w:rsidRDefault="00294740" w:rsidP="00D8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</w:pPr>
            <w:r w:rsidRPr="008F2DAA"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  <w:t>РАССМОТРЕНО</w:t>
            </w:r>
          </w:p>
          <w:p w:rsidR="00294740" w:rsidRPr="008F2DAA" w:rsidRDefault="00294740" w:rsidP="00D8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</w:pPr>
            <w:r w:rsidRPr="008F2DAA"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  <w:t>на заседании экспертной группы</w:t>
            </w:r>
          </w:p>
          <w:p w:rsidR="00294740" w:rsidRPr="008F2DAA" w:rsidRDefault="00294740" w:rsidP="00D8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lang w:eastAsia="ru-RU" w:bidi="en-US"/>
              </w:rPr>
            </w:pPr>
          </w:p>
          <w:p w:rsidR="00294740" w:rsidRPr="008F2DAA" w:rsidRDefault="00294740" w:rsidP="00D8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</w:pPr>
            <w:r w:rsidRPr="008F2DAA"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  <w:t xml:space="preserve">протокол №_____  </w:t>
            </w:r>
            <w:proofErr w:type="gramStart"/>
            <w:r w:rsidRPr="008F2DAA"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  <w:t>от</w:t>
            </w:r>
            <w:proofErr w:type="gramEnd"/>
          </w:p>
          <w:p w:rsidR="00294740" w:rsidRPr="008F2DAA" w:rsidRDefault="00294740" w:rsidP="00D8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</w:pPr>
            <w:r w:rsidRPr="008F2DAA"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  <w:t>_____________2020 г.</w:t>
            </w:r>
          </w:p>
        </w:tc>
        <w:tc>
          <w:tcPr>
            <w:tcW w:w="2740" w:type="dxa"/>
          </w:tcPr>
          <w:p w:rsidR="00294740" w:rsidRPr="008F2DAA" w:rsidRDefault="00294740" w:rsidP="00D8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</w:pPr>
            <w:r w:rsidRPr="008F2DAA"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  <w:t>СОГЛАСОВАНО</w:t>
            </w:r>
          </w:p>
          <w:p w:rsidR="00294740" w:rsidRPr="008F2DAA" w:rsidRDefault="00294740" w:rsidP="00D81AA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</w:pPr>
            <w:r w:rsidRPr="008F2DAA"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  <w:t>Методист</w:t>
            </w:r>
          </w:p>
          <w:p w:rsidR="00294740" w:rsidRPr="008F2DAA" w:rsidRDefault="00294740" w:rsidP="00D81AA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en-US"/>
              </w:rPr>
            </w:pPr>
          </w:p>
          <w:p w:rsidR="00294740" w:rsidRPr="008F2DAA" w:rsidRDefault="00294740" w:rsidP="00D8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</w:pPr>
            <w:proofErr w:type="spellStart"/>
            <w:r w:rsidRPr="008F2DAA"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  <w:t>Кульмаметова</w:t>
            </w:r>
            <w:proofErr w:type="spellEnd"/>
            <w:r w:rsidRPr="008F2DAA"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  <w:t xml:space="preserve"> Г.Ш.</w:t>
            </w:r>
          </w:p>
          <w:p w:rsidR="00294740" w:rsidRPr="008F2DAA" w:rsidRDefault="00294740" w:rsidP="00D8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</w:pPr>
          </w:p>
          <w:p w:rsidR="00294740" w:rsidRPr="008F2DAA" w:rsidRDefault="00294740" w:rsidP="00D8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</w:pPr>
            <w:r w:rsidRPr="008F2DAA"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  <w:t>_____________2020 г.</w:t>
            </w:r>
          </w:p>
        </w:tc>
        <w:tc>
          <w:tcPr>
            <w:tcW w:w="4217" w:type="dxa"/>
          </w:tcPr>
          <w:p w:rsidR="00294740" w:rsidRPr="008F2DAA" w:rsidRDefault="00294740" w:rsidP="00D8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</w:pPr>
            <w:r w:rsidRPr="008F2DAA"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  <w:t>УТВЕРЖДЕНО</w:t>
            </w:r>
          </w:p>
          <w:p w:rsidR="00294740" w:rsidRPr="008F2DAA" w:rsidRDefault="00294740" w:rsidP="00D8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</w:pPr>
            <w:r w:rsidRPr="008F2DAA"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  <w:t>приказ МАОУ  Дубровинская СОШ</w:t>
            </w:r>
          </w:p>
          <w:p w:rsidR="00294740" w:rsidRPr="008F2DAA" w:rsidRDefault="00294740" w:rsidP="00D8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</w:pPr>
          </w:p>
          <w:p w:rsidR="00294740" w:rsidRPr="008F2DAA" w:rsidRDefault="00294740" w:rsidP="00D8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</w:pPr>
            <w:r w:rsidRPr="008F2DAA"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  <w:t>от_____________2020 г.</w:t>
            </w:r>
          </w:p>
          <w:p w:rsidR="00294740" w:rsidRPr="008F2DAA" w:rsidRDefault="00294740" w:rsidP="00D8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</w:pPr>
          </w:p>
          <w:p w:rsidR="00294740" w:rsidRPr="008F2DAA" w:rsidRDefault="00294740" w:rsidP="00D8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</w:pPr>
            <w:r w:rsidRPr="008F2DAA"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  <w:t xml:space="preserve">Приказ № ____________  </w:t>
            </w:r>
          </w:p>
          <w:p w:rsidR="00294740" w:rsidRPr="008F2DAA" w:rsidRDefault="00294740" w:rsidP="00D8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</w:pPr>
          </w:p>
        </w:tc>
      </w:tr>
    </w:tbl>
    <w:p w:rsidR="00294740" w:rsidRPr="008F2DAA" w:rsidRDefault="00294740" w:rsidP="00294740">
      <w:pPr>
        <w:spacing w:line="240" w:lineRule="auto"/>
        <w:jc w:val="center"/>
        <w:rPr>
          <w:rFonts w:ascii="Calibri" w:eastAsia="Times New Roman" w:hAnsi="Calibri" w:cs="Times New Roman"/>
          <w:b/>
          <w:bCs/>
          <w:lang w:eastAsia="ru-RU"/>
        </w:rPr>
      </w:pPr>
    </w:p>
    <w:p w:rsidR="00294740" w:rsidRPr="008F2DAA" w:rsidRDefault="00294740" w:rsidP="002947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4740" w:rsidRPr="008F2DAA" w:rsidRDefault="00294740" w:rsidP="00294740">
      <w:pPr>
        <w:spacing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</w:pPr>
    </w:p>
    <w:p w:rsidR="00294740" w:rsidRPr="008F2DAA" w:rsidRDefault="00294740" w:rsidP="00294740">
      <w:pPr>
        <w:spacing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</w:pPr>
    </w:p>
    <w:p w:rsidR="00294740" w:rsidRPr="008F2DAA" w:rsidRDefault="00294740" w:rsidP="00294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2D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РАБОЧАЯ ПРОГРАММА</w:t>
      </w:r>
    </w:p>
    <w:p w:rsidR="00294740" w:rsidRPr="008F2DAA" w:rsidRDefault="00294740" w:rsidP="002947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Pr="008F2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8F2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8F2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8F2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татар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ской литературе</w:t>
      </w:r>
    </w:p>
    <w:p w:rsidR="00294740" w:rsidRPr="008F2DAA" w:rsidRDefault="00294740" w:rsidP="00294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</w:t>
      </w:r>
    </w:p>
    <w:p w:rsidR="00294740" w:rsidRPr="008F2DAA" w:rsidRDefault="00294740" w:rsidP="00294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  </w:t>
      </w:r>
      <w:proofErr w:type="spellStart"/>
      <w:r w:rsidRPr="008F2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Уразбахтеева</w:t>
      </w:r>
      <w:proofErr w:type="spellEnd"/>
      <w:r w:rsidRPr="008F2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З.Х.</w:t>
      </w:r>
    </w:p>
    <w:p w:rsidR="00294740" w:rsidRDefault="00294740" w:rsidP="00294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2020 - 2021  учебный год</w:t>
      </w:r>
    </w:p>
    <w:p w:rsidR="00294740" w:rsidRDefault="00294740" w:rsidP="00294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740" w:rsidRDefault="00294740" w:rsidP="00294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740" w:rsidRDefault="00294740" w:rsidP="00294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740" w:rsidRDefault="00294740" w:rsidP="00294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740" w:rsidRDefault="00294740" w:rsidP="00294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740" w:rsidRDefault="00294740" w:rsidP="00294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740" w:rsidRDefault="00294740" w:rsidP="00294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740" w:rsidRDefault="00294740" w:rsidP="00294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740" w:rsidRDefault="00294740" w:rsidP="00294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740" w:rsidRDefault="00294740" w:rsidP="00294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740" w:rsidRDefault="00294740" w:rsidP="00294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740" w:rsidRDefault="00294740" w:rsidP="00294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740" w:rsidRDefault="00294740" w:rsidP="00294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740" w:rsidRDefault="00294740" w:rsidP="00294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740" w:rsidRDefault="00294740" w:rsidP="00294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740" w:rsidRDefault="00294740" w:rsidP="00294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740" w:rsidRDefault="00294740" w:rsidP="00294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740" w:rsidRDefault="00294740" w:rsidP="00294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740" w:rsidRDefault="00294740" w:rsidP="00294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740" w:rsidRDefault="00294740" w:rsidP="00294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740" w:rsidRDefault="00294740" w:rsidP="00294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740" w:rsidRDefault="00294740" w:rsidP="00294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740" w:rsidRDefault="00294740" w:rsidP="00294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94740" w:rsidRPr="00294740" w:rsidRDefault="00294740" w:rsidP="00294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947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1.  Планируемые результаты освоения учебного предмета.</w:t>
      </w:r>
    </w:p>
    <w:p w:rsidR="00294740" w:rsidRPr="00294740" w:rsidRDefault="00294740" w:rsidP="00294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 результатами</w:t>
      </w:r>
      <w:r w:rsidRPr="0029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предмета «Татарская литература» являются следующие умения и качества:</w:t>
      </w:r>
    </w:p>
    <w:p w:rsidR="00294740" w:rsidRPr="00294740" w:rsidRDefault="00294740" w:rsidP="00294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эмоциональность; умение осознавать и определять (называть) свои эмоции; </w:t>
      </w:r>
    </w:p>
    <w:p w:rsidR="00294740" w:rsidRPr="00294740" w:rsidRDefault="00294740" w:rsidP="00294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осознавать и определять эмоции других людей; сочувствовать другим людям, сопереживать; </w:t>
      </w:r>
    </w:p>
    <w:p w:rsidR="00294740" w:rsidRPr="00294740" w:rsidRDefault="00294740" w:rsidP="00294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чувство </w:t>
      </w:r>
      <w:proofErr w:type="gramStart"/>
      <w:r w:rsidRPr="002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прекрасного</w:t>
      </w:r>
      <w:proofErr w:type="gramEnd"/>
      <w:r w:rsidRPr="0029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умение чувствовать красоту и выразительность речи, стремиться к совершенствованию собственной речи; </w:t>
      </w:r>
    </w:p>
    <w:p w:rsidR="00294740" w:rsidRPr="00294740" w:rsidRDefault="00294740" w:rsidP="00294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и уважение к Отечеству, его языку, культуре; </w:t>
      </w:r>
    </w:p>
    <w:p w:rsidR="00294740" w:rsidRPr="00294740" w:rsidRDefault="00294740" w:rsidP="00294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к чтению, к ведению диалога с автором текста; потребность в чтении; </w:t>
      </w:r>
    </w:p>
    <w:p w:rsidR="00294740" w:rsidRPr="00294740" w:rsidRDefault="00294740" w:rsidP="00294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к письму, к созданию собственных текстов, к письменной форме общения; </w:t>
      </w:r>
    </w:p>
    <w:p w:rsidR="00294740" w:rsidRPr="00294740" w:rsidRDefault="00294740" w:rsidP="00294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к изучению языка; </w:t>
      </w:r>
    </w:p>
    <w:p w:rsidR="00294740" w:rsidRPr="00294740" w:rsidRDefault="00294740" w:rsidP="00294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ответственности за произнесённое и написанное слово. </w:t>
      </w:r>
    </w:p>
    <w:p w:rsidR="00294740" w:rsidRPr="00294740" w:rsidRDefault="00294740" w:rsidP="00294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4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</w:t>
      </w:r>
    </w:p>
    <w:p w:rsidR="00294740" w:rsidRPr="00294740" w:rsidRDefault="00294740" w:rsidP="00294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4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 w:rsidRPr="00294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результатами</w:t>
      </w:r>
      <w:r w:rsidRPr="0029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«Татарская литература» является формирование универсальных учебных действий (УУД).</w:t>
      </w:r>
    </w:p>
    <w:p w:rsidR="00294740" w:rsidRPr="00294740" w:rsidRDefault="00294740" w:rsidP="002947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47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Регулятивные УУД:</w:t>
      </w:r>
    </w:p>
    <w:p w:rsidR="00294740" w:rsidRPr="00294740" w:rsidRDefault="00294740" w:rsidP="00294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формулировать тему и цели урока; </w:t>
      </w:r>
    </w:p>
    <w:p w:rsidR="00294740" w:rsidRPr="00294740" w:rsidRDefault="00294740" w:rsidP="00294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план решения учебной проблемы совместно с учителем; </w:t>
      </w:r>
    </w:p>
    <w:p w:rsidR="00294740" w:rsidRPr="00294740" w:rsidRDefault="00294740" w:rsidP="00294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по плану, сверяя свои действия с целью, корректировать свою деятельность; </w:t>
      </w:r>
    </w:p>
    <w:p w:rsidR="00294740" w:rsidRPr="00294740" w:rsidRDefault="00294740" w:rsidP="00294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294740" w:rsidRPr="00294740" w:rsidRDefault="00294740" w:rsidP="00294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4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294740" w:rsidRPr="00294740" w:rsidRDefault="00294740" w:rsidP="002947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47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Познавательные УУД:</w:t>
      </w:r>
    </w:p>
    <w:p w:rsidR="00294740" w:rsidRPr="00294740" w:rsidRDefault="00294740" w:rsidP="00294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вычитывать все виды текстовой информации: </w:t>
      </w:r>
      <w:proofErr w:type="spellStart"/>
      <w:r w:rsidRPr="0029474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фактуальную</w:t>
      </w:r>
      <w:proofErr w:type="spellEnd"/>
      <w:r w:rsidRPr="0029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подтекстовую, </w:t>
      </w:r>
      <w:proofErr w:type="gramStart"/>
      <w:r w:rsidRPr="002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концептуальную</w:t>
      </w:r>
      <w:proofErr w:type="gramEnd"/>
      <w:r w:rsidRPr="0029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94740" w:rsidRPr="00294740" w:rsidRDefault="00294740" w:rsidP="00294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разными видами чтения: изучающим, просмотровым, ознакомительным; </w:t>
      </w:r>
    </w:p>
    <w:p w:rsidR="00294740" w:rsidRPr="00294740" w:rsidRDefault="00294740" w:rsidP="00294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извлекать информацию, представленную в разных формах (сплошной текст; </w:t>
      </w:r>
      <w:proofErr w:type="spellStart"/>
      <w:r w:rsidRPr="002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несплошной</w:t>
      </w:r>
      <w:proofErr w:type="spellEnd"/>
      <w:r w:rsidRPr="0029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– иллюстрация, таблица, схема);  </w:t>
      </w:r>
    </w:p>
    <w:p w:rsidR="00294740" w:rsidRPr="00294740" w:rsidRDefault="00294740" w:rsidP="00294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словарями, справочниками; </w:t>
      </w:r>
    </w:p>
    <w:p w:rsidR="00294740" w:rsidRPr="00294740" w:rsidRDefault="00294740" w:rsidP="00294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анализ и синтез; </w:t>
      </w:r>
    </w:p>
    <w:p w:rsidR="00294740" w:rsidRPr="00294740" w:rsidRDefault="00294740" w:rsidP="00294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причинно-следственные связи; </w:t>
      </w:r>
    </w:p>
    <w:p w:rsidR="00294740" w:rsidRPr="00294740" w:rsidRDefault="00294740" w:rsidP="00294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рассуждения; </w:t>
      </w:r>
    </w:p>
    <w:p w:rsidR="00294740" w:rsidRPr="00294740" w:rsidRDefault="00294740" w:rsidP="00294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Средством развития </w:t>
      </w:r>
      <w:proofErr w:type="gramStart"/>
      <w:r w:rsidRPr="002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</w:t>
      </w:r>
      <w:proofErr w:type="gramEnd"/>
      <w:r w:rsidRPr="0029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 служат тексты учебника и его методический аппарат; технология продуктивного чтения.</w:t>
      </w:r>
    </w:p>
    <w:p w:rsidR="00294740" w:rsidRPr="00294740" w:rsidRDefault="00294740" w:rsidP="002947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47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Коммуникативные УУД:</w:t>
      </w:r>
    </w:p>
    <w:p w:rsidR="00294740" w:rsidRPr="00294740" w:rsidRDefault="00294740" w:rsidP="00294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оформлять свои мысли в устной и письменной форме с учётом речевой ситуации; </w:t>
      </w:r>
    </w:p>
    <w:p w:rsidR="00294740" w:rsidRPr="00294740" w:rsidRDefault="00294740" w:rsidP="00294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 использовать речевые средства для решения различных коммуникативных задач; владеть монологической и диалогической формами речи. </w:t>
      </w:r>
    </w:p>
    <w:p w:rsidR="00294740" w:rsidRPr="00294740" w:rsidRDefault="00294740" w:rsidP="00294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высказывать и обосновывать свою точку зрения; </w:t>
      </w:r>
    </w:p>
    <w:p w:rsidR="00294740" w:rsidRPr="00294740" w:rsidRDefault="00294740" w:rsidP="00294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слушать и слышать других, пытаться принимать иную точку зрения, быть готовым корректировать свою точку зрения; </w:t>
      </w:r>
    </w:p>
    <w:p w:rsidR="00294740" w:rsidRPr="00294740" w:rsidRDefault="00294740" w:rsidP="00294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договариваться и приходить к общему решению в совместной деятельности; </w:t>
      </w:r>
    </w:p>
    <w:p w:rsidR="00294740" w:rsidRPr="00294740" w:rsidRDefault="00294740" w:rsidP="00294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задавать вопросы. </w:t>
      </w:r>
    </w:p>
    <w:p w:rsidR="00294740" w:rsidRPr="00294740" w:rsidRDefault="00294740" w:rsidP="00294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Предметными результатами </w:t>
      </w:r>
      <w:r w:rsidRPr="0029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изучения курса «Татарская литература» является </w:t>
      </w:r>
      <w:proofErr w:type="spellStart"/>
      <w:r w:rsidRPr="0029474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9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умений:</w:t>
      </w:r>
    </w:p>
    <w:p w:rsidR="00294740" w:rsidRPr="00294740" w:rsidRDefault="00294740" w:rsidP="00294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произносить звуки речи в соответствии с нормами языка; </w:t>
      </w:r>
    </w:p>
    <w:p w:rsidR="00294740" w:rsidRPr="00294740" w:rsidRDefault="00294740" w:rsidP="00294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и исправлять ошибки в словах с изученными орфограммами; </w:t>
      </w:r>
    </w:p>
    <w:p w:rsidR="00294740" w:rsidRPr="00294740" w:rsidRDefault="00294740" w:rsidP="00294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словарём; </w:t>
      </w:r>
    </w:p>
    <w:p w:rsidR="00294740" w:rsidRPr="00294740" w:rsidRDefault="00294740" w:rsidP="00294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читать тексты учебника, художественные и учебно-научные, владеть правильным типом читательской деятельности: самостоятельно осмысливать текст до чтения, во время чтения и после чтения, делить текст на части, составлять план, пересказывать текст по плану; </w:t>
      </w:r>
    </w:p>
    <w:p w:rsidR="00294740" w:rsidRPr="00294740" w:rsidRDefault="00294740" w:rsidP="00294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на слух высказывания, выделять на слух тему текста, ключевые слова; </w:t>
      </w:r>
    </w:p>
    <w:p w:rsidR="00294740" w:rsidRPr="00294740" w:rsidRDefault="00294740" w:rsidP="00294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связные устные высказывания на грамматическую и иную тему.</w:t>
      </w:r>
    </w:p>
    <w:p w:rsidR="00DA29D0" w:rsidRDefault="00DA29D0" w:rsidP="00294740">
      <w:pPr>
        <w:widowControl w:val="0"/>
        <w:autoSpaceDE w:val="0"/>
        <w:autoSpaceDN w:val="0"/>
        <w:adjustRightInd w:val="0"/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4740" w:rsidRPr="00294740" w:rsidRDefault="00294740" w:rsidP="00294740">
      <w:pPr>
        <w:widowControl w:val="0"/>
        <w:autoSpaceDE w:val="0"/>
        <w:autoSpaceDN w:val="0"/>
        <w:adjustRightInd w:val="0"/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Содержание учебного предмета </w:t>
      </w:r>
      <w:r w:rsidRPr="00294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947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Татарская литература</w:t>
      </w:r>
      <w:r w:rsidRPr="00294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94740" w:rsidRPr="00294740" w:rsidRDefault="00294740" w:rsidP="00294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Развитие </w:t>
      </w:r>
      <w:r w:rsidRPr="00294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 осуществляется на каждом уроке татарской литературы при   изучении   программного   материала и ведётся в нескольких направлениях:</w:t>
      </w:r>
    </w:p>
    <w:p w:rsidR="00294740" w:rsidRPr="00294740" w:rsidRDefault="00294740" w:rsidP="00294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обогащение словарного запаса детей (уточнение и разъяснение лексического значения слов);</w:t>
      </w:r>
    </w:p>
    <w:p w:rsidR="00294740" w:rsidRPr="00294740" w:rsidRDefault="00294740" w:rsidP="00294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развитие грамматического строя речи (анализ и конструирование предложений, словосочетаний); </w:t>
      </w:r>
    </w:p>
    <w:p w:rsidR="00294740" w:rsidRPr="00294740" w:rsidRDefault="00294740" w:rsidP="00294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развитие связной устной речи (ответы на вопросы, составление предложений и небольших текстов), письменной речи (составление и запись предложений, небольших текстов из 5–6 предложений)</w:t>
      </w:r>
    </w:p>
    <w:p w:rsidR="00294740" w:rsidRPr="00294740" w:rsidRDefault="00294740" w:rsidP="00294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обучение правильному произношению слов, ударению, интонированию.</w:t>
      </w:r>
    </w:p>
    <w:p w:rsidR="00294740" w:rsidRPr="00294740" w:rsidRDefault="00294740" w:rsidP="002947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Чтение. </w:t>
      </w:r>
    </w:p>
    <w:p w:rsidR="00294740" w:rsidRPr="00294740" w:rsidRDefault="00294740" w:rsidP="00294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осознанного чтения про себя. Осознанное, правильное, выразительное чтение целыми словами с соблюдением соответствующей интонации, тона, темпа и громкости речи. </w:t>
      </w:r>
    </w:p>
    <w:p w:rsidR="00294740" w:rsidRPr="00294740" w:rsidRDefault="00294740" w:rsidP="00294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осмысливать заглавие произведения, его связь с содержанием произведения, главной мыслью. Обучение пониманию скрытого смысла заголовка, придумыванию вариантов заглавий, выбору наиболее подходящего заглавия.</w:t>
      </w:r>
    </w:p>
    <w:p w:rsidR="00294740" w:rsidRPr="00294740" w:rsidRDefault="00294740" w:rsidP="00294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Обучение прогнозированию содержания текста на основе заглавия, иллюстрации и ключевых слов.  Развитие умения находить ключевые слова в тексте.</w:t>
      </w:r>
    </w:p>
    <w:p w:rsidR="00294740" w:rsidRPr="00294740" w:rsidRDefault="00294740" w:rsidP="00294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Обучение ответам на вопросы учителя к тексту произведения, нахождению в тексте предложений, которые подтверждали бы высказанную мысль. Обучение ответам на предварительные вопросы к тексту, поставленные учителем перед чтением.</w:t>
      </w:r>
    </w:p>
    <w:p w:rsidR="00294740" w:rsidRPr="00294740" w:rsidRDefault="00294740" w:rsidP="00294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Обучение самостоятельному формулированию вопросов к тексту по ходу чтения.</w:t>
      </w:r>
    </w:p>
    <w:p w:rsidR="00294740" w:rsidRPr="00294740" w:rsidRDefault="00294740" w:rsidP="00294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Развитие умений делить текст на части, самостоятельно озаглавливать части.</w:t>
      </w:r>
    </w:p>
    <w:p w:rsidR="00294740" w:rsidRPr="00294740" w:rsidRDefault="00294740" w:rsidP="00294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Развитие умения формулировать основную мысль текста (частей текста), соотносить основную мысль и заглавие текста.</w:t>
      </w:r>
    </w:p>
    <w:p w:rsidR="00294740" w:rsidRPr="00294740" w:rsidRDefault="00294740" w:rsidP="00294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Обучение:</w:t>
      </w:r>
    </w:p>
    <w:p w:rsidR="00294740" w:rsidRPr="00294740" w:rsidRDefault="00294740" w:rsidP="00294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подробному пересказу небольших произведений или отдельных эпизодов с соблюдением логики изложения;</w:t>
      </w:r>
    </w:p>
    <w:p w:rsidR="00294740" w:rsidRPr="00294740" w:rsidRDefault="00294740" w:rsidP="00294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выборочному пересказу текстов в форме рассказа о сказочном герое.</w:t>
      </w:r>
    </w:p>
    <w:p w:rsidR="00294740" w:rsidRPr="00294740" w:rsidRDefault="00294740" w:rsidP="00294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Выражение своего отношения к героям, событиям, языку произведения. Развитие умения аргументировать свою точку зрения.  Высказывание своего отношения к </w:t>
      </w:r>
      <w:proofErr w:type="gramStart"/>
      <w:r w:rsidRPr="00294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294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4740" w:rsidRPr="00294740" w:rsidRDefault="00294740" w:rsidP="002947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94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  <w:r w:rsidRPr="00294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Говорение. Диалогическая речь. Монологическая речь.</w:t>
      </w:r>
    </w:p>
    <w:p w:rsidR="00294740" w:rsidRPr="00294740" w:rsidRDefault="00294740" w:rsidP="00294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беседы в соответствии с речевой ситуацией или по содержанию прочитанного текста. Составление диалога на заданную тему. </w:t>
      </w:r>
    </w:p>
    <w:p w:rsidR="0008707A" w:rsidRDefault="0008707A" w:rsidP="00294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07A" w:rsidRDefault="0008707A" w:rsidP="00294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07A" w:rsidRDefault="0008707A" w:rsidP="00294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07A" w:rsidRDefault="0008707A" w:rsidP="00294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07A" w:rsidRDefault="0008707A" w:rsidP="00294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07A" w:rsidRDefault="0008707A" w:rsidP="00294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07A" w:rsidRDefault="0008707A" w:rsidP="00294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07A" w:rsidRDefault="0008707A" w:rsidP="00294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07A" w:rsidRDefault="0008707A" w:rsidP="00294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740" w:rsidRDefault="00294740" w:rsidP="00294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Тематическое планирование </w:t>
      </w:r>
      <w:r w:rsidR="00087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указанием количества часов, отводимых на освоение каждой темы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5546"/>
        <w:gridCol w:w="2977"/>
      </w:tblGrid>
      <w:tr w:rsidR="00DA29D0" w:rsidRPr="008F2DAA" w:rsidTr="00D81AA6">
        <w:trPr>
          <w:trHeight w:val="5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D0" w:rsidRPr="008F2DAA" w:rsidRDefault="00DA29D0" w:rsidP="00D81AA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2D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D0" w:rsidRPr="008F2DAA" w:rsidRDefault="00DA29D0" w:rsidP="00D81AA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2D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Разделы, тема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D0" w:rsidRPr="008F2DAA" w:rsidRDefault="00DA29D0" w:rsidP="00D81AA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2D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DA29D0" w:rsidRPr="008F2DAA" w:rsidTr="00DA29D0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D0" w:rsidRPr="008F2DAA" w:rsidRDefault="00DA29D0" w:rsidP="00D81A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DA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D0" w:rsidRPr="008F2DAA" w:rsidRDefault="00DA29D0" w:rsidP="00DA2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знаний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D0" w:rsidRPr="008F2DAA" w:rsidRDefault="00DA29D0" w:rsidP="00D81A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ч</w:t>
            </w:r>
          </w:p>
        </w:tc>
      </w:tr>
      <w:tr w:rsidR="00DA29D0" w:rsidRPr="008F2DAA" w:rsidTr="00D81AA6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D0" w:rsidRPr="008F2DAA" w:rsidRDefault="00DA29D0" w:rsidP="00D81A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DA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D0" w:rsidRPr="008F2DAA" w:rsidRDefault="00DA29D0" w:rsidP="00D81A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740">
              <w:rPr>
                <w:rFonts w:ascii="Times New Roman" w:eastAsia="Times New Roman" w:hAnsi="Times New Roman" w:cs="Times New Roman"/>
                <w:sz w:val="24"/>
                <w:szCs w:val="24"/>
              </w:rPr>
              <w:t>Мир вокруг меня. Времена года.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D0" w:rsidRPr="008F2DAA" w:rsidRDefault="00DA29D0" w:rsidP="00D81A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ч</w:t>
            </w:r>
          </w:p>
        </w:tc>
      </w:tr>
      <w:tr w:rsidR="00DA29D0" w:rsidRPr="008F2DAA" w:rsidTr="00D81AA6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D0" w:rsidRPr="008F2DAA" w:rsidRDefault="00DA29D0" w:rsidP="00D81A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DA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D0" w:rsidRPr="008F2DAA" w:rsidRDefault="00DA29D0" w:rsidP="00D81A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74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D0" w:rsidRPr="008F2DAA" w:rsidRDefault="00DA29D0" w:rsidP="00D81A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</w:tr>
      <w:tr w:rsidR="00DA29D0" w:rsidRPr="008F2DAA" w:rsidTr="00D81AA6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D0" w:rsidRPr="008F2DAA" w:rsidRDefault="00DA29D0" w:rsidP="00D81A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D0" w:rsidRPr="00DA29D0" w:rsidRDefault="00DA29D0" w:rsidP="00D81A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40">
              <w:rPr>
                <w:rFonts w:ascii="Times New Roman" w:eastAsia="Times New Roman" w:hAnsi="Times New Roman" w:cs="Times New Roman"/>
                <w:sz w:val="24"/>
                <w:szCs w:val="24"/>
              </w:rPr>
              <w:t>В столовой.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D0" w:rsidRDefault="00DA29D0" w:rsidP="00D81A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</w:tr>
      <w:tr w:rsidR="00DA29D0" w:rsidRPr="008F2DAA" w:rsidTr="00D81AA6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D0" w:rsidRPr="008F2DAA" w:rsidRDefault="00DA29D0" w:rsidP="00D81A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D0" w:rsidRPr="00DA29D0" w:rsidRDefault="00DA29D0" w:rsidP="00D81A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4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D0" w:rsidRDefault="00DA29D0" w:rsidP="00D81A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ч</w:t>
            </w:r>
          </w:p>
        </w:tc>
      </w:tr>
      <w:tr w:rsidR="00DA29D0" w:rsidRPr="008F2DAA" w:rsidTr="00D81AA6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D0" w:rsidRPr="008F2DAA" w:rsidRDefault="00DA29D0" w:rsidP="00D81A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D0" w:rsidRPr="00DA29D0" w:rsidRDefault="00DA29D0" w:rsidP="00D81A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D0" w:rsidRDefault="00DA29D0" w:rsidP="00D81A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ч</w:t>
            </w:r>
          </w:p>
        </w:tc>
      </w:tr>
      <w:tr w:rsidR="00DA29D0" w:rsidRPr="008F2DAA" w:rsidTr="00D81AA6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D0" w:rsidRPr="008F2DAA" w:rsidRDefault="00DA29D0" w:rsidP="00D81A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D0" w:rsidRPr="00DA29D0" w:rsidRDefault="00DA29D0" w:rsidP="00D81A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– наше Отечество. Тюменская область – наш родимый край.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D0" w:rsidRDefault="00DA29D0" w:rsidP="00D81A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ч</w:t>
            </w:r>
          </w:p>
        </w:tc>
      </w:tr>
      <w:tr w:rsidR="00DA29D0" w:rsidRPr="008F2DAA" w:rsidTr="00D81AA6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D0" w:rsidRPr="008F2DAA" w:rsidRDefault="00DA29D0" w:rsidP="00D81A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D0" w:rsidRPr="00DA29D0" w:rsidRDefault="00DA29D0" w:rsidP="00D81A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Помогаем нашим родителям.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D0" w:rsidRDefault="00DA29D0" w:rsidP="00D81A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ч</w:t>
            </w:r>
          </w:p>
        </w:tc>
      </w:tr>
      <w:tr w:rsidR="00DA29D0" w:rsidRPr="008F2DAA" w:rsidTr="00D81AA6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D0" w:rsidRDefault="00DA29D0" w:rsidP="00D81A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D0" w:rsidRPr="00DA29D0" w:rsidRDefault="00DA29D0" w:rsidP="00D81A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4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сказка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D0" w:rsidRDefault="00DA29D0" w:rsidP="00D81A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ч</w:t>
            </w:r>
          </w:p>
        </w:tc>
      </w:tr>
      <w:tr w:rsidR="00DA29D0" w:rsidRPr="008F2DAA" w:rsidTr="00D81AA6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D0" w:rsidRPr="008F2DAA" w:rsidRDefault="00DA29D0" w:rsidP="00D81A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D0" w:rsidRPr="008F2DAA" w:rsidRDefault="00DA29D0" w:rsidP="00D81A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DAA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D0" w:rsidRPr="008F2DAA" w:rsidRDefault="00DA29D0" w:rsidP="00D81A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</w:p>
        </w:tc>
      </w:tr>
    </w:tbl>
    <w:p w:rsidR="00DA29D0" w:rsidRDefault="00DA29D0" w:rsidP="00294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9D0" w:rsidRDefault="00DA29D0" w:rsidP="00294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9D0" w:rsidRDefault="00DA29D0" w:rsidP="00294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9D0" w:rsidRDefault="00DA29D0" w:rsidP="00294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9D0" w:rsidRDefault="00DA29D0" w:rsidP="00294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9D0" w:rsidRDefault="00DA29D0" w:rsidP="00294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9D0" w:rsidRDefault="00DA29D0" w:rsidP="00294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9D0" w:rsidRDefault="00DA29D0" w:rsidP="00294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9D0" w:rsidRDefault="00DA29D0" w:rsidP="00294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9D0" w:rsidRDefault="00DA29D0" w:rsidP="00294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9D0" w:rsidRPr="00294740" w:rsidRDefault="00DA29D0" w:rsidP="00294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A29D0" w:rsidRPr="0029474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318" w:rsidRDefault="00BD0318" w:rsidP="00DA29D0">
      <w:pPr>
        <w:spacing w:after="0" w:line="240" w:lineRule="auto"/>
      </w:pPr>
      <w:r>
        <w:separator/>
      </w:r>
    </w:p>
  </w:endnote>
  <w:endnote w:type="continuationSeparator" w:id="0">
    <w:p w:rsidR="00BD0318" w:rsidRDefault="00BD0318" w:rsidP="00DA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0935973"/>
      <w:docPartObj>
        <w:docPartGallery w:val="Page Numbers (Bottom of Page)"/>
        <w:docPartUnique/>
      </w:docPartObj>
    </w:sdtPr>
    <w:sdtContent>
      <w:p w:rsidR="00DA29D0" w:rsidRDefault="00DA29D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A29D0" w:rsidRDefault="00DA29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318" w:rsidRDefault="00BD0318" w:rsidP="00DA29D0">
      <w:pPr>
        <w:spacing w:after="0" w:line="240" w:lineRule="auto"/>
      </w:pPr>
      <w:r>
        <w:separator/>
      </w:r>
    </w:p>
  </w:footnote>
  <w:footnote w:type="continuationSeparator" w:id="0">
    <w:p w:rsidR="00BD0318" w:rsidRDefault="00BD0318" w:rsidP="00DA29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48"/>
    <w:rsid w:val="0008707A"/>
    <w:rsid w:val="000F6148"/>
    <w:rsid w:val="00294740"/>
    <w:rsid w:val="00556C9C"/>
    <w:rsid w:val="00BD0318"/>
    <w:rsid w:val="00DA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74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A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29D0"/>
  </w:style>
  <w:style w:type="paragraph" w:styleId="a6">
    <w:name w:val="footer"/>
    <w:basedOn w:val="a"/>
    <w:link w:val="a7"/>
    <w:uiPriority w:val="99"/>
    <w:unhideWhenUsed/>
    <w:rsid w:val="00DA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2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74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A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29D0"/>
  </w:style>
  <w:style w:type="paragraph" w:styleId="a6">
    <w:name w:val="footer"/>
    <w:basedOn w:val="a"/>
    <w:link w:val="a7"/>
    <w:uiPriority w:val="99"/>
    <w:unhideWhenUsed/>
    <w:rsid w:val="00DA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2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</dc:creator>
  <cp:keywords/>
  <dc:description/>
  <cp:lastModifiedBy>klien</cp:lastModifiedBy>
  <cp:revision>2</cp:revision>
  <dcterms:created xsi:type="dcterms:W3CDTF">2020-08-17T12:05:00Z</dcterms:created>
  <dcterms:modified xsi:type="dcterms:W3CDTF">2020-08-17T12:33:00Z</dcterms:modified>
</cp:coreProperties>
</file>