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7" w:rsidRPr="007939B7" w:rsidRDefault="00652C3C" w:rsidP="006933FF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59240" cy="6659880"/>
            <wp:effectExtent l="19050" t="0" r="3810" b="0"/>
            <wp:docPr id="2" name="Рисунок 1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9B7" w:rsidRPr="007939B7">
        <w:rPr>
          <w:b/>
        </w:rPr>
        <w:lastRenderedPageBreak/>
        <w:t>Пояснительная записка</w:t>
      </w:r>
    </w:p>
    <w:p w:rsidR="007939B7" w:rsidRPr="007939B7" w:rsidRDefault="007939B7" w:rsidP="00BC3D42">
      <w:pPr>
        <w:pStyle w:val="a3"/>
        <w:jc w:val="both"/>
      </w:pPr>
      <w:r>
        <w:t xml:space="preserve">          </w:t>
      </w:r>
      <w:r w:rsidRPr="007939B7">
        <w:t xml:space="preserve">Настоящая рабочая программа по </w:t>
      </w:r>
      <w:r>
        <w:t>английскому</w:t>
      </w:r>
      <w:r w:rsidRPr="007939B7">
        <w:t xml:space="preserve"> языку для общей образовательной школы 9 класса составлена на основе:</w:t>
      </w:r>
    </w:p>
    <w:p w:rsidR="007939B7" w:rsidRPr="007939B7" w:rsidRDefault="007939B7" w:rsidP="00BC3D42">
      <w:pPr>
        <w:pStyle w:val="a3"/>
        <w:jc w:val="both"/>
      </w:pPr>
      <w:r w:rsidRPr="007939B7">
        <w:t xml:space="preserve">1. </w:t>
      </w:r>
      <w:r w:rsidRPr="007939B7">
        <w:rPr>
          <w:color w:val="000000"/>
          <w:shd w:val="clear" w:color="auto" w:fill="FFFFFF"/>
        </w:rPr>
        <w:t> Закона «Об образовании в Российской Федерации» от 29 декабря 2012 года № 273-ФЗ;</w:t>
      </w:r>
    </w:p>
    <w:p w:rsidR="007939B7" w:rsidRPr="007939B7" w:rsidRDefault="007939B7" w:rsidP="00BC3D42">
      <w:pPr>
        <w:pStyle w:val="a3"/>
        <w:jc w:val="both"/>
      </w:pPr>
      <w:r w:rsidRPr="007939B7">
        <w:t>2.Федерального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7939B7" w:rsidRPr="007939B7" w:rsidRDefault="007939B7" w:rsidP="00BC3D42">
      <w:pPr>
        <w:pStyle w:val="a3"/>
        <w:jc w:val="both"/>
      </w:pPr>
      <w:r w:rsidRPr="007939B7">
        <w:t>2.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2012-2013 учебный год»;</w:t>
      </w:r>
    </w:p>
    <w:p w:rsidR="007939B7" w:rsidRPr="007939B7" w:rsidRDefault="007939B7" w:rsidP="00BC3D42">
      <w:pPr>
        <w:pStyle w:val="a3"/>
        <w:jc w:val="both"/>
      </w:pPr>
      <w:r w:rsidRPr="007939B7">
        <w:t>3.Приказом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DA7D9D" w:rsidRDefault="007939B7" w:rsidP="00DA7D9D">
      <w:pPr>
        <w:pStyle w:val="a3"/>
        <w:rPr>
          <w:rStyle w:val="apple-converted-space"/>
          <w:szCs w:val="21"/>
          <w:shd w:val="clear" w:color="auto" w:fill="FFFFFF"/>
        </w:rPr>
      </w:pPr>
      <w:r w:rsidRPr="00DA7D9D">
        <w:t xml:space="preserve">4. </w:t>
      </w:r>
      <w:r w:rsidR="00DA7D9D" w:rsidRPr="00DA7D9D">
        <w:rPr>
          <w:shd w:val="clear" w:color="auto" w:fill="FFFFFF"/>
        </w:rPr>
        <w:t xml:space="preserve">Авторской программы Кауфман К.И., Кауфман М.Ю. "Программа курса английского языка к УМК Счастливый английский. </w:t>
      </w:r>
      <w:proofErr w:type="spellStart"/>
      <w:r w:rsidR="00DA7D9D" w:rsidRPr="00DA7D9D">
        <w:rPr>
          <w:shd w:val="clear" w:color="auto" w:fill="FFFFFF"/>
        </w:rPr>
        <w:t>ру</w:t>
      </w:r>
      <w:proofErr w:type="spellEnd"/>
      <w:r w:rsidR="00DA7D9D" w:rsidRPr="00DA7D9D">
        <w:rPr>
          <w:shd w:val="clear" w:color="auto" w:fill="FFFFFF"/>
        </w:rPr>
        <w:t xml:space="preserve">/ </w:t>
      </w:r>
      <w:proofErr w:type="spellStart"/>
      <w:r w:rsidR="00DA7D9D" w:rsidRPr="00DA7D9D">
        <w:rPr>
          <w:shd w:val="clear" w:color="auto" w:fill="FFFFFF"/>
        </w:rPr>
        <w:t>Happy</w:t>
      </w:r>
      <w:proofErr w:type="spellEnd"/>
      <w:r w:rsidR="00DA7D9D" w:rsidRPr="00DA7D9D">
        <w:rPr>
          <w:shd w:val="clear" w:color="auto" w:fill="FFFFFF"/>
        </w:rPr>
        <w:t xml:space="preserve"> </w:t>
      </w:r>
      <w:proofErr w:type="spellStart"/>
      <w:r w:rsidR="00DA7D9D" w:rsidRPr="00DA7D9D">
        <w:rPr>
          <w:shd w:val="clear" w:color="auto" w:fill="FFFFFF"/>
        </w:rPr>
        <w:t>English.ru</w:t>
      </w:r>
      <w:proofErr w:type="spellEnd"/>
      <w:r w:rsidR="00DA7D9D" w:rsidRPr="00DA7D9D">
        <w:rPr>
          <w:shd w:val="clear" w:color="auto" w:fill="FFFFFF"/>
        </w:rPr>
        <w:t xml:space="preserve"> для 5-9 </w:t>
      </w:r>
      <w:proofErr w:type="spellStart"/>
      <w:r w:rsidR="00DA7D9D" w:rsidRPr="00DA7D9D">
        <w:rPr>
          <w:shd w:val="clear" w:color="auto" w:fill="FFFFFF"/>
        </w:rPr>
        <w:t>кл</w:t>
      </w:r>
      <w:proofErr w:type="spellEnd"/>
      <w:r w:rsidR="00DA7D9D" w:rsidRPr="00DA7D9D">
        <w:rPr>
          <w:shd w:val="clear" w:color="auto" w:fill="FFFFFF"/>
        </w:rPr>
        <w:t xml:space="preserve">. </w:t>
      </w:r>
      <w:proofErr w:type="spellStart"/>
      <w:r w:rsidR="00DA7D9D" w:rsidRPr="00DA7D9D">
        <w:rPr>
          <w:shd w:val="clear" w:color="auto" w:fill="FFFFFF"/>
        </w:rPr>
        <w:t>общеобраз</w:t>
      </w:r>
      <w:proofErr w:type="spellEnd"/>
      <w:r w:rsidR="00DA7D9D" w:rsidRPr="00DA7D9D">
        <w:rPr>
          <w:shd w:val="clear" w:color="auto" w:fill="FFFFFF"/>
        </w:rPr>
        <w:t xml:space="preserve">. </w:t>
      </w:r>
      <w:proofErr w:type="spellStart"/>
      <w:r w:rsidR="00DA7D9D" w:rsidRPr="00DA7D9D">
        <w:rPr>
          <w:shd w:val="clear" w:color="auto" w:fill="FFFFFF"/>
        </w:rPr>
        <w:t>учрежд</w:t>
      </w:r>
      <w:proofErr w:type="spellEnd"/>
      <w:proofErr w:type="gramStart"/>
      <w:r w:rsidR="00DA7D9D" w:rsidRPr="00DA7D9D">
        <w:rPr>
          <w:shd w:val="clear" w:color="auto" w:fill="FFFFFF"/>
        </w:rPr>
        <w:t xml:space="preserve">..— </w:t>
      </w:r>
      <w:proofErr w:type="gramEnd"/>
      <w:r w:rsidR="00DA7D9D" w:rsidRPr="00DA7D9D">
        <w:rPr>
          <w:shd w:val="clear" w:color="auto" w:fill="FFFFFF"/>
        </w:rPr>
        <w:t>Обнинск: Титул, 2009</w:t>
      </w:r>
      <w:r w:rsidR="00DA7D9D" w:rsidRPr="00DA7D9D">
        <w:rPr>
          <w:rStyle w:val="apple-converted-space"/>
          <w:szCs w:val="21"/>
          <w:shd w:val="clear" w:color="auto" w:fill="FFFFFF"/>
        </w:rPr>
        <w:t> </w:t>
      </w:r>
      <w:r w:rsidR="00DA7D9D" w:rsidRPr="00DA7D9D">
        <w:br/>
      </w:r>
      <w:r w:rsidR="00DA7D9D">
        <w:rPr>
          <w:shd w:val="clear" w:color="auto" w:fill="FFFFFF"/>
        </w:rPr>
        <w:t>5.</w:t>
      </w:r>
      <w:r w:rsidR="00DA7D9D" w:rsidRPr="00DA7D9D">
        <w:rPr>
          <w:shd w:val="clear" w:color="auto" w:fill="FFFFFF"/>
        </w:rPr>
        <w:t>Учебно-методического комплекта “</w:t>
      </w:r>
      <w:proofErr w:type="spellStart"/>
      <w:r w:rsidR="00DA7D9D" w:rsidRPr="00DA7D9D">
        <w:rPr>
          <w:shd w:val="clear" w:color="auto" w:fill="FFFFFF"/>
        </w:rPr>
        <w:t>Happy</w:t>
      </w:r>
      <w:proofErr w:type="spellEnd"/>
      <w:r w:rsidR="00DA7D9D" w:rsidRPr="00DA7D9D">
        <w:rPr>
          <w:shd w:val="clear" w:color="auto" w:fill="FFFFFF"/>
        </w:rPr>
        <w:t xml:space="preserve"> </w:t>
      </w:r>
      <w:proofErr w:type="spellStart"/>
      <w:r w:rsidR="00DA7D9D" w:rsidRPr="00DA7D9D">
        <w:rPr>
          <w:shd w:val="clear" w:color="auto" w:fill="FFFFFF"/>
        </w:rPr>
        <w:t>English.ru</w:t>
      </w:r>
      <w:proofErr w:type="spellEnd"/>
      <w:r w:rsidR="00DA7D9D" w:rsidRPr="00DA7D9D">
        <w:rPr>
          <w:shd w:val="clear" w:color="auto" w:fill="FFFFFF"/>
        </w:rPr>
        <w:t>” для 9 класса (пятый год обучения) под редакцией К.И.Кауфман, М.Ю. Кауфман, допущенного Министерством образования РФ, включающего следующие компоненты: учебник, книга для учителя, 2 рабочие тетради, аудиодиск.</w:t>
      </w:r>
      <w:r w:rsidR="00DA7D9D" w:rsidRPr="00DA7D9D">
        <w:rPr>
          <w:rStyle w:val="apple-converted-space"/>
          <w:szCs w:val="21"/>
          <w:shd w:val="clear" w:color="auto" w:fill="FFFFFF"/>
        </w:rPr>
        <w:t> </w:t>
      </w:r>
    </w:p>
    <w:p w:rsidR="007939B7" w:rsidRPr="00DA7D9D" w:rsidRDefault="00DA7D9D" w:rsidP="00DA7D9D">
      <w:pPr>
        <w:pStyle w:val="a3"/>
      </w:pPr>
      <w:r>
        <w:t>6</w:t>
      </w:r>
      <w:r w:rsidR="007939B7" w:rsidRPr="00DA7D9D">
        <w:t xml:space="preserve">. Учебного плана  МАОУ Абаульская ООШ, утвержденного директором </w:t>
      </w:r>
      <w:r w:rsidR="00636AD1">
        <w:t xml:space="preserve">МАОУ </w:t>
      </w:r>
      <w:proofErr w:type="spellStart"/>
      <w:r w:rsidR="00636AD1">
        <w:t>Абаульской</w:t>
      </w:r>
      <w:proofErr w:type="spellEnd"/>
      <w:r w:rsidR="00636AD1">
        <w:t xml:space="preserve"> ООШ приказом №32/1–од от 28 мая 2015</w:t>
      </w:r>
      <w:r w:rsidR="007939B7" w:rsidRPr="00DA7D9D">
        <w:t>г.</w:t>
      </w:r>
    </w:p>
    <w:p w:rsidR="007939B7" w:rsidRPr="007939B7" w:rsidRDefault="00DA7D9D" w:rsidP="00BC3D42">
      <w:pPr>
        <w:pStyle w:val="a3"/>
        <w:jc w:val="both"/>
      </w:pPr>
      <w:r>
        <w:t>7</w:t>
      </w:r>
      <w:r w:rsidR="007939B7" w:rsidRPr="007939B7">
        <w:t>. Положения о рабочей программе МАОУ Абаульская ООШ от 26.05.2014г. №25/1 од</w:t>
      </w:r>
    </w:p>
    <w:p w:rsidR="007939B7" w:rsidRDefault="00BC3D42" w:rsidP="00BC3D42">
      <w:pPr>
        <w:pStyle w:val="a3"/>
        <w:jc w:val="both"/>
      </w:pPr>
      <w:r>
        <w:t>Данная программа рассчитана на 3</w:t>
      </w:r>
      <w:r w:rsidR="007939B7" w:rsidRPr="007939B7">
        <w:t xml:space="preserve"> часа изучения предмета в неделю.</w:t>
      </w:r>
    </w:p>
    <w:p w:rsidR="00BC3D42" w:rsidRPr="00EB0DFA" w:rsidRDefault="00BC3D42" w:rsidP="00BC3D42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39B7" w:rsidRPr="00BC3D42" w:rsidRDefault="00BC3D42" w:rsidP="00BC3D42">
      <w:pPr>
        <w:pStyle w:val="HTML"/>
        <w:ind w:firstLine="567"/>
        <w:jc w:val="both"/>
        <w:textAlignment w:val="top"/>
        <w:rPr>
          <w:color w:val="424242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D42" w:rsidRPr="00BC3D42" w:rsidRDefault="00BC3D42" w:rsidP="00BC3D42">
      <w:pPr>
        <w:pStyle w:val="a3"/>
        <w:jc w:val="both"/>
        <w:rPr>
          <w:b/>
        </w:rPr>
      </w:pPr>
      <w:r>
        <w:rPr>
          <w:b/>
          <w:bCs/>
          <w:color w:val="000000"/>
          <w:spacing w:val="-1"/>
        </w:rPr>
        <w:t xml:space="preserve">      Основные цели</w:t>
      </w:r>
      <w:r w:rsidRPr="00BC3D42">
        <w:rPr>
          <w:b/>
          <w:bCs/>
          <w:color w:val="000000"/>
          <w:spacing w:val="-1"/>
        </w:rPr>
        <w:t xml:space="preserve"> </w:t>
      </w:r>
      <w:r w:rsidRPr="00BC3D42">
        <w:rPr>
          <w:bCs/>
          <w:color w:val="000000"/>
          <w:spacing w:val="-1"/>
        </w:rPr>
        <w:t>обучения английскому языку в 9 классе:</w:t>
      </w:r>
    </w:p>
    <w:p w:rsidR="00BC3D42" w:rsidRPr="00BC3D42" w:rsidRDefault="00BC3D42" w:rsidP="00BC3D42">
      <w:pPr>
        <w:pStyle w:val="a3"/>
        <w:ind w:firstLine="567"/>
        <w:jc w:val="both"/>
      </w:pPr>
      <w:r w:rsidRPr="00BC3D42">
        <w:rPr>
          <w:bCs/>
          <w:color w:val="000000"/>
          <w:spacing w:val="-1"/>
        </w:rPr>
        <w:t xml:space="preserve"> развитие иноязычной коммуникативной компетенции </w:t>
      </w:r>
      <w:r w:rsidRPr="00BC3D42">
        <w:rPr>
          <w:color w:val="000000"/>
          <w:spacing w:val="-1"/>
        </w:rPr>
        <w:t xml:space="preserve">в совокупности ее составляющих </w:t>
      </w:r>
      <w:proofErr w:type="gramStart"/>
      <w:r w:rsidRPr="00BC3D42">
        <w:rPr>
          <w:color w:val="000000"/>
          <w:spacing w:val="-1"/>
        </w:rPr>
        <w:t>-р</w:t>
      </w:r>
      <w:proofErr w:type="gramEnd"/>
      <w:r w:rsidRPr="00BC3D42">
        <w:rPr>
          <w:color w:val="000000"/>
          <w:spacing w:val="-1"/>
        </w:rPr>
        <w:t xml:space="preserve">ечевой, языковой, </w:t>
      </w:r>
      <w:proofErr w:type="spellStart"/>
      <w:r w:rsidRPr="00BC3D42">
        <w:rPr>
          <w:color w:val="000000"/>
          <w:spacing w:val="-1"/>
        </w:rPr>
        <w:t>социокультурной</w:t>
      </w:r>
      <w:proofErr w:type="spellEnd"/>
      <w:r w:rsidRPr="00BC3D42">
        <w:rPr>
          <w:color w:val="000000"/>
          <w:spacing w:val="-1"/>
        </w:rPr>
        <w:t xml:space="preserve">, компенсаторной, учебно-познавательной: </w:t>
      </w:r>
      <w:r w:rsidRPr="00BC3D42">
        <w:rPr>
          <w:color w:val="000000"/>
          <w:spacing w:val="9"/>
        </w:rPr>
        <w:t xml:space="preserve">речевая компетенция - развитие коммуникативных умений в четырех основных видах </w:t>
      </w:r>
      <w:r w:rsidRPr="00BC3D42">
        <w:rPr>
          <w:color w:val="000000"/>
          <w:spacing w:val="-1"/>
        </w:rPr>
        <w:t xml:space="preserve">речевой деятельности (говорении, </w:t>
      </w:r>
      <w:proofErr w:type="spellStart"/>
      <w:r w:rsidRPr="00BC3D42">
        <w:rPr>
          <w:color w:val="000000"/>
          <w:spacing w:val="-1"/>
        </w:rPr>
        <w:t>аудировании</w:t>
      </w:r>
      <w:proofErr w:type="spellEnd"/>
      <w:r w:rsidRPr="00BC3D42">
        <w:rPr>
          <w:color w:val="000000"/>
          <w:spacing w:val="-1"/>
        </w:rPr>
        <w:t>, чтении, письме);</w:t>
      </w:r>
    </w:p>
    <w:p w:rsidR="00BC3D42" w:rsidRPr="00BC3D42" w:rsidRDefault="00BC3D42" w:rsidP="00BC3D42">
      <w:pPr>
        <w:pStyle w:val="a3"/>
        <w:ind w:firstLine="567"/>
        <w:jc w:val="both"/>
        <w:rPr>
          <w:color w:val="000000"/>
          <w:spacing w:val="-4"/>
        </w:rPr>
      </w:pPr>
      <w:r w:rsidRPr="00BC3D42">
        <w:rPr>
          <w:bCs/>
          <w:color w:val="000000"/>
          <w:spacing w:val="6"/>
        </w:rPr>
        <w:t xml:space="preserve">языковая  компетенция </w:t>
      </w:r>
      <w:r w:rsidRPr="00BC3D42">
        <w:rPr>
          <w:color w:val="000000"/>
          <w:spacing w:val="6"/>
        </w:rPr>
        <w:t xml:space="preserve">- овладение новыми языковыми средствами  (фонетическими, </w:t>
      </w:r>
      <w:r w:rsidRPr="00BC3D42">
        <w:rPr>
          <w:color w:val="000000"/>
          <w:spacing w:val="-1"/>
        </w:rPr>
        <w:t xml:space="preserve">орфографическими, лексическими, грамматическими) в соответствии с темами, сферами и </w:t>
      </w:r>
      <w:r w:rsidRPr="00BC3D42">
        <w:rPr>
          <w:color w:val="000000"/>
          <w:spacing w:val="7"/>
        </w:rPr>
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</w:t>
      </w:r>
      <w:r w:rsidRPr="00BC3D42">
        <w:rPr>
          <w:color w:val="000000"/>
          <w:spacing w:val="-4"/>
        </w:rPr>
        <w:t>языке;</w:t>
      </w:r>
    </w:p>
    <w:p w:rsidR="00BC3D42" w:rsidRPr="00BC3D42" w:rsidRDefault="00BC3D42" w:rsidP="00BC3D42">
      <w:pPr>
        <w:pStyle w:val="a3"/>
        <w:ind w:firstLine="567"/>
        <w:jc w:val="both"/>
      </w:pPr>
      <w:proofErr w:type="spellStart"/>
      <w:r w:rsidRPr="00BC3D42">
        <w:rPr>
          <w:bCs/>
          <w:color w:val="000000"/>
          <w:spacing w:val="-1"/>
        </w:rPr>
        <w:t>социокультурная</w:t>
      </w:r>
      <w:proofErr w:type="spellEnd"/>
      <w:r w:rsidRPr="00BC3D42">
        <w:rPr>
          <w:bCs/>
          <w:color w:val="000000"/>
          <w:spacing w:val="-1"/>
        </w:rPr>
        <w:t xml:space="preserve"> компетенция </w:t>
      </w:r>
      <w:r w:rsidRPr="00BC3D42">
        <w:rPr>
          <w:color w:val="000000"/>
          <w:spacing w:val="-1"/>
        </w:rPr>
        <w:t xml:space="preserve">- приобщение учащихся к культуре, традициям и реалиям </w:t>
      </w:r>
      <w:r w:rsidRPr="00BC3D42">
        <w:rPr>
          <w:color w:val="000000"/>
        </w:rPr>
        <w:t xml:space="preserve">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</w:t>
      </w:r>
      <w:r w:rsidRPr="00BC3D42">
        <w:rPr>
          <w:color w:val="000000"/>
          <w:spacing w:val="-3"/>
        </w:rPr>
        <w:t>общения;</w:t>
      </w:r>
    </w:p>
    <w:p w:rsidR="00BC3D42" w:rsidRPr="00BC3D42" w:rsidRDefault="00BC3D42" w:rsidP="00BC3D42">
      <w:pPr>
        <w:pStyle w:val="a3"/>
        <w:jc w:val="both"/>
      </w:pPr>
      <w:r w:rsidRPr="00BC3D42">
        <w:rPr>
          <w:bCs/>
          <w:color w:val="000000"/>
          <w:spacing w:val="-1"/>
        </w:rPr>
        <w:lastRenderedPageBreak/>
        <w:t xml:space="preserve">компенсаторная компетенция </w:t>
      </w:r>
      <w:r w:rsidRPr="00BC3D42">
        <w:rPr>
          <w:color w:val="000000"/>
          <w:spacing w:val="-1"/>
        </w:rPr>
        <w:t>- развитие умений выходить из положения в условиях де</w:t>
      </w:r>
      <w:r w:rsidRPr="00BC3D42">
        <w:rPr>
          <w:color w:val="000000"/>
          <w:spacing w:val="-1"/>
        </w:rPr>
        <w:softHyphen/>
        <w:t>фицита языковых сре</w:t>
      </w:r>
      <w:proofErr w:type="gramStart"/>
      <w:r w:rsidRPr="00BC3D42">
        <w:rPr>
          <w:color w:val="000000"/>
          <w:spacing w:val="-1"/>
        </w:rPr>
        <w:t>дств пр</w:t>
      </w:r>
      <w:proofErr w:type="gramEnd"/>
      <w:r w:rsidRPr="00BC3D42">
        <w:rPr>
          <w:color w:val="000000"/>
          <w:spacing w:val="-1"/>
        </w:rPr>
        <w:t>и получении и передаче информации;</w:t>
      </w:r>
    </w:p>
    <w:p w:rsidR="00BC3D42" w:rsidRPr="00BC3D42" w:rsidRDefault="00BC3D42" w:rsidP="00BC3D42">
      <w:pPr>
        <w:pStyle w:val="a3"/>
        <w:ind w:firstLine="567"/>
        <w:jc w:val="both"/>
      </w:pPr>
      <w:r w:rsidRPr="00BC3D42">
        <w:rPr>
          <w:color w:val="000000"/>
          <w:spacing w:val="-1"/>
        </w:rPr>
        <w:t xml:space="preserve">учебно-познавательная компетенция - дальнейшее развитие общих и специальных учебных </w:t>
      </w:r>
      <w:r w:rsidRPr="00BC3D42">
        <w:rPr>
          <w:color w:val="000000"/>
        </w:rPr>
        <w:t xml:space="preserve">умений; ознакомление с доступными учащимся способами и приемами самостоятельного </w:t>
      </w:r>
      <w:r w:rsidRPr="00BC3D42">
        <w:rPr>
          <w:color w:val="000000"/>
          <w:spacing w:val="5"/>
        </w:rPr>
        <w:t xml:space="preserve">изучения языков и культур, в том числе с использованием новых информационных </w:t>
      </w:r>
      <w:r w:rsidRPr="00BC3D42">
        <w:rPr>
          <w:color w:val="000000"/>
          <w:spacing w:val="-2"/>
        </w:rPr>
        <w:t>технологий;</w:t>
      </w:r>
    </w:p>
    <w:p w:rsidR="00BC3D42" w:rsidRDefault="00BC3D42" w:rsidP="00BC3D42">
      <w:pPr>
        <w:pStyle w:val="a3"/>
        <w:ind w:firstLine="567"/>
        <w:jc w:val="both"/>
        <w:rPr>
          <w:color w:val="000000"/>
        </w:rPr>
      </w:pPr>
      <w:r w:rsidRPr="00BC3D42">
        <w:rPr>
          <w:bCs/>
          <w:color w:val="000000"/>
        </w:rPr>
        <w:t xml:space="preserve">развитие и воспитание </w:t>
      </w:r>
      <w:r w:rsidRPr="00BC3D42">
        <w:rPr>
          <w:color w:val="000000"/>
        </w:rPr>
        <w:t xml:space="preserve">у школьников понимания важности изучения иностранного языка в </w:t>
      </w:r>
      <w:r w:rsidRPr="00BC3D42">
        <w:rPr>
          <w:color w:val="000000"/>
          <w:spacing w:val="9"/>
        </w:rPr>
        <w:t xml:space="preserve">современном мире и потребности пользоваться им как средством общения, познания, </w:t>
      </w:r>
      <w:r w:rsidRPr="00BC3D42">
        <w:rPr>
          <w:color w:val="000000"/>
        </w:rPr>
        <w:t>самореализации и социальной адаптации; воспитание каче</w:t>
      </w:r>
      <w:proofErr w:type="gramStart"/>
      <w:r w:rsidRPr="00BC3D42">
        <w:rPr>
          <w:color w:val="000000"/>
        </w:rPr>
        <w:t>ств гр</w:t>
      </w:r>
      <w:proofErr w:type="gramEnd"/>
      <w:r w:rsidRPr="00BC3D42">
        <w:rPr>
          <w:color w:val="000000"/>
        </w:rPr>
        <w:t xml:space="preserve">ажданина, патриота; </w:t>
      </w:r>
      <w:r>
        <w:rPr>
          <w:color w:val="000000"/>
        </w:rPr>
        <w:t xml:space="preserve">              </w:t>
      </w:r>
    </w:p>
    <w:p w:rsidR="00BC3D42" w:rsidRPr="00BC3D42" w:rsidRDefault="00BC3D42" w:rsidP="00BC3D42">
      <w:pPr>
        <w:pStyle w:val="a3"/>
        <w:ind w:firstLine="567"/>
        <w:jc w:val="both"/>
        <w:rPr>
          <w:b/>
        </w:rPr>
      </w:pPr>
      <w:r w:rsidRPr="00BC3D42">
        <w:rPr>
          <w:color w:val="000000"/>
          <w:spacing w:val="-1"/>
        </w:rPr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  <w:r w:rsidRPr="00BC3D42">
        <w:rPr>
          <w:b/>
        </w:rPr>
        <w:t xml:space="preserve"> </w:t>
      </w:r>
    </w:p>
    <w:p w:rsidR="00BC3D42" w:rsidRPr="00BC3D42" w:rsidRDefault="00BC3D42" w:rsidP="006933FF">
      <w:pPr>
        <w:pStyle w:val="a3"/>
        <w:jc w:val="center"/>
        <w:rPr>
          <w:b/>
        </w:rPr>
      </w:pPr>
      <w:r w:rsidRPr="00BC3D42">
        <w:rPr>
          <w:b/>
        </w:rPr>
        <w:t>Общая характеристика учебного предмета</w:t>
      </w:r>
    </w:p>
    <w:p w:rsidR="00BC3D42" w:rsidRPr="00BC3D42" w:rsidRDefault="00BC3D42" w:rsidP="00BC3D42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BC3D42" w:rsidRPr="00BC3D42" w:rsidRDefault="00BC3D42" w:rsidP="00BC3D42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 xml:space="preserve"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 w:rsidRPr="00BC3D42">
        <w:rPr>
          <w:spacing w:val="-1"/>
        </w:rPr>
        <w:t xml:space="preserve">Данная ступень характеризуется наличием значительных изменений в развитии школьников, 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</w:t>
      </w:r>
      <w:proofErr w:type="spellStart"/>
      <w:r w:rsidRPr="00BC3D42">
        <w:rPr>
          <w:spacing w:val="-1"/>
        </w:rPr>
        <w:t>общеучебные</w:t>
      </w:r>
      <w:proofErr w:type="spellEnd"/>
      <w:r w:rsidRPr="00BC3D42">
        <w:rPr>
          <w:spacing w:val="-1"/>
        </w:rPr>
        <w:t xml:space="preserve"> умения, необходимые для изучения иностранного языка как учебного предмета;</w:t>
      </w:r>
      <w:proofErr w:type="gramEnd"/>
      <w:r w:rsidRPr="00BC3D42">
        <w:rPr>
          <w:spacing w:val="-1"/>
        </w:rPr>
        <w:t xml:space="preserve"> накоплены некоторые знания о правилах речевого поведения на родном и иностранном языках.</w:t>
      </w:r>
    </w:p>
    <w:p w:rsidR="00BC3D42" w:rsidRPr="00BC3D42" w:rsidRDefault="00BC3D42" w:rsidP="00BC3D42">
      <w:pPr>
        <w:pStyle w:val="a3"/>
        <w:jc w:val="both"/>
        <w:rPr>
          <w:spacing w:val="-1"/>
        </w:rPr>
      </w:pPr>
      <w:r w:rsidRPr="00BC3D42">
        <w:rPr>
          <w:spacing w:val="-1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BC3D42" w:rsidRPr="00BC3D42" w:rsidRDefault="00BC3D42" w:rsidP="00BC3D42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</w:t>
      </w:r>
      <w:proofErr w:type="spellStart"/>
      <w:r w:rsidRPr="00BC3D42">
        <w:rPr>
          <w:spacing w:val="-1"/>
        </w:rPr>
        <w:t>полиязычном</w:t>
      </w:r>
      <w:proofErr w:type="spellEnd"/>
      <w:r w:rsidRPr="00BC3D42">
        <w:rPr>
          <w:spacing w:val="-1"/>
        </w:rPr>
        <w:t xml:space="preserve">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BC3D42" w:rsidRPr="00BC3D42" w:rsidRDefault="00BC3D42" w:rsidP="00BC3D42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 К концу обучения в основной школе (8—9 классы) усиливается стремление школьников к самоопределению. 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 xml:space="preserve"> Иностранный язык как учебный предмет характеризуется</w:t>
      </w:r>
      <w:proofErr w:type="gramStart"/>
      <w:r w:rsidRPr="00BC3D42">
        <w:rPr>
          <w:spacing w:val="-1"/>
        </w:rPr>
        <w:t xml:space="preserve"> :</w:t>
      </w:r>
      <w:proofErr w:type="gramEnd"/>
    </w:p>
    <w:p w:rsidR="00BC3D42" w:rsidRPr="00BC3D42" w:rsidRDefault="00BC3D42" w:rsidP="00BC3D42">
      <w:pPr>
        <w:pStyle w:val="a3"/>
        <w:jc w:val="both"/>
        <w:rPr>
          <w:spacing w:val="-1"/>
        </w:rPr>
      </w:pPr>
      <w:r w:rsidRPr="00BC3D42">
        <w:rPr>
          <w:spacing w:val="-1"/>
        </w:rPr>
        <w:t xml:space="preserve"> </w:t>
      </w:r>
      <w:proofErr w:type="spellStart"/>
      <w:r w:rsidRPr="00BC3D42">
        <w:rPr>
          <w:spacing w:val="-1"/>
        </w:rPr>
        <w:t>межпредметностью</w:t>
      </w:r>
      <w:proofErr w:type="spellEnd"/>
      <w:r w:rsidRPr="00BC3D42">
        <w:rPr>
          <w:spacing w:val="-1"/>
        </w:rPr>
        <w:t xml:space="preserve"> (содержанием речи на иностранном языке могут быть сведения из разных областей знания); </w:t>
      </w:r>
    </w:p>
    <w:p w:rsidR="00BC3D42" w:rsidRPr="00BC3D42" w:rsidRDefault="00BC3D42" w:rsidP="00BC3D42">
      <w:pPr>
        <w:pStyle w:val="a3"/>
        <w:jc w:val="both"/>
        <w:rPr>
          <w:spacing w:val="-1"/>
        </w:rPr>
      </w:pPr>
      <w:r w:rsidRPr="00BC3D42">
        <w:rPr>
          <w:spacing w:val="-1"/>
        </w:rPr>
        <w:t xml:space="preserve"> </w:t>
      </w:r>
      <w:proofErr w:type="spellStart"/>
      <w:proofErr w:type="gramStart"/>
      <w:r w:rsidRPr="00BC3D42">
        <w:rPr>
          <w:spacing w:val="-1"/>
        </w:rPr>
        <w:t>многоуровневостью</w:t>
      </w:r>
      <w:proofErr w:type="spellEnd"/>
      <w:r w:rsidRPr="00BC3D42">
        <w:rPr>
          <w:spacing w:val="-1"/>
        </w:rPr>
        <w:t xml:space="preserve"> (с одной стороны необходимо овладение различными языковыми средствами, соотносящимися с аспектами  языка: лексическим,  </w:t>
      </w:r>
      <w:proofErr w:type="gramEnd"/>
    </w:p>
    <w:p w:rsidR="00BC3D42" w:rsidRPr="00BC3D42" w:rsidRDefault="00BC3D42" w:rsidP="00BC3D42">
      <w:pPr>
        <w:pStyle w:val="a3"/>
        <w:jc w:val="both"/>
        <w:rPr>
          <w:spacing w:val="-1"/>
        </w:rPr>
      </w:pPr>
      <w:r w:rsidRPr="00BC3D42">
        <w:rPr>
          <w:spacing w:val="-1"/>
        </w:rPr>
        <w:t xml:space="preserve"> грамматическим, фонетическим, с другой - умениями в четырех видах речевой  деятельности); </w:t>
      </w:r>
    </w:p>
    <w:p w:rsidR="00BC3D42" w:rsidRPr="00BC3D42" w:rsidRDefault="00BC3D42" w:rsidP="00BC3D42">
      <w:pPr>
        <w:pStyle w:val="a3"/>
        <w:jc w:val="both"/>
        <w:rPr>
          <w:spacing w:val="-1"/>
        </w:rPr>
      </w:pPr>
      <w:r w:rsidRPr="00BC3D42">
        <w:rPr>
          <w:spacing w:val="-1"/>
        </w:rPr>
        <w:t xml:space="preserve"> </w:t>
      </w:r>
      <w:proofErr w:type="spellStart"/>
      <w:r w:rsidRPr="00BC3D42">
        <w:rPr>
          <w:spacing w:val="-1"/>
        </w:rPr>
        <w:t>полифункциональностью</w:t>
      </w:r>
      <w:proofErr w:type="spellEnd"/>
      <w:r w:rsidRPr="00BC3D42">
        <w:rPr>
          <w:spacing w:val="-1"/>
        </w:rPr>
        <w:t xml:space="preserve"> (может выступать как цель обучения и как средство приобретения сведений в самых различных областях знаний). 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lastRenderedPageBreak/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C3D42">
        <w:rPr>
          <w:spacing w:val="-1"/>
        </w:rPr>
        <w:t>полиязычного</w:t>
      </w:r>
      <w:proofErr w:type="spellEnd"/>
      <w:r w:rsidRPr="00BC3D42">
        <w:rPr>
          <w:spacing w:val="-1"/>
        </w:rPr>
        <w:t xml:space="preserve"> мира. 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BC3D42">
        <w:rPr>
          <w:spacing w:val="-1"/>
        </w:rPr>
        <w:t>социокультурного</w:t>
      </w:r>
      <w:proofErr w:type="spellEnd"/>
      <w:r w:rsidRPr="00BC3D42">
        <w:rPr>
          <w:spacing w:val="-1"/>
        </w:rPr>
        <w:t xml:space="preserve"> </w:t>
      </w:r>
      <w:proofErr w:type="spellStart"/>
      <w:r w:rsidRPr="00BC3D42">
        <w:rPr>
          <w:spacing w:val="-1"/>
        </w:rPr>
        <w:t>деятельностного</w:t>
      </w:r>
      <w:proofErr w:type="spellEnd"/>
      <w:r w:rsidRPr="00BC3D42">
        <w:rPr>
          <w:spacing w:val="-1"/>
        </w:rPr>
        <w:t xml:space="preserve"> подхода к обучению английскому языку.</w:t>
      </w:r>
    </w:p>
    <w:p w:rsidR="00BC3D42" w:rsidRPr="00BC3D42" w:rsidRDefault="00BC3D42" w:rsidP="00EB43D1">
      <w:pPr>
        <w:pStyle w:val="a3"/>
        <w:ind w:firstLine="567"/>
        <w:jc w:val="both"/>
        <w:rPr>
          <w:spacing w:val="-1"/>
        </w:rPr>
      </w:pPr>
      <w:r w:rsidRPr="00BC3D42">
        <w:rPr>
          <w:spacing w:val="-1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BC3D42" w:rsidRDefault="00BC3D42" w:rsidP="00EB43D1">
      <w:pPr>
        <w:pStyle w:val="a3"/>
        <w:ind w:firstLine="567"/>
        <w:jc w:val="both"/>
        <w:rPr>
          <w:color w:val="000000"/>
          <w:spacing w:val="3"/>
        </w:rPr>
      </w:pPr>
      <w:r w:rsidRPr="00BC3D42">
        <w:rPr>
          <w:spacing w:val="-1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BC3D42">
        <w:rPr>
          <w:spacing w:val="-1"/>
        </w:rPr>
        <w:t>социокультурной</w:t>
      </w:r>
      <w:proofErr w:type="spellEnd"/>
      <w:r w:rsidRPr="00BC3D42">
        <w:rPr>
          <w:spacing w:val="-1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BC3D42">
        <w:rPr>
          <w:spacing w:val="-1"/>
        </w:rPr>
        <w:t>культуроведческую</w:t>
      </w:r>
      <w:proofErr w:type="spellEnd"/>
      <w:r w:rsidRPr="00BC3D42">
        <w:rPr>
          <w:spacing w:val="-1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BC3D42">
        <w:rPr>
          <w:color w:val="000000"/>
          <w:spacing w:val="3"/>
        </w:rPr>
        <w:t xml:space="preserve">  </w:t>
      </w:r>
    </w:p>
    <w:p w:rsidR="00BC3D42" w:rsidRPr="00EB43D1" w:rsidRDefault="00EB43D1" w:rsidP="00EB43D1">
      <w:pPr>
        <w:pStyle w:val="a3"/>
        <w:jc w:val="center"/>
        <w:rPr>
          <w:b/>
        </w:rPr>
      </w:pPr>
      <w:r w:rsidRPr="00EB43D1">
        <w:rPr>
          <w:b/>
          <w:color w:val="000000"/>
          <w:spacing w:val="3"/>
        </w:rPr>
        <w:t xml:space="preserve">Описание </w:t>
      </w:r>
      <w:r w:rsidRPr="00EB43D1">
        <w:rPr>
          <w:b/>
        </w:rPr>
        <w:t>места учебного</w:t>
      </w:r>
      <w:r w:rsidR="00BC3D42" w:rsidRPr="00EB43D1">
        <w:rPr>
          <w:b/>
        </w:rPr>
        <w:t xml:space="preserve"> предмета в учебном плане</w:t>
      </w:r>
    </w:p>
    <w:p w:rsidR="00BC3D42" w:rsidRDefault="00BC3D42" w:rsidP="00EB43D1">
      <w:pPr>
        <w:pStyle w:val="a3"/>
        <w:ind w:firstLine="567"/>
        <w:jc w:val="both"/>
      </w:pPr>
      <w:r w:rsidRPr="00BC3D42">
        <w:t>Программа курса  рассчитана на 102 часа (3 часа в неделю). Учебник состоит из 6</w:t>
      </w:r>
      <w:r w:rsidR="00EB43D1">
        <w:t xml:space="preserve"> </w:t>
      </w:r>
      <w:r w:rsidRPr="00BC3D42">
        <w:t xml:space="preserve">разделов. Каждый раздел включает в себя изучение новой лексики, грамматику, </w:t>
      </w:r>
      <w:proofErr w:type="spellStart"/>
      <w:r w:rsidRPr="00BC3D42">
        <w:t>аудирование</w:t>
      </w:r>
      <w:proofErr w:type="spellEnd"/>
      <w:r w:rsidRPr="00BC3D42">
        <w:t xml:space="preserve">, письмо, диалогическую и монологическую речь. </w:t>
      </w:r>
    </w:p>
    <w:p w:rsidR="00EB43D1" w:rsidRPr="00BC3D42" w:rsidRDefault="00EB43D1" w:rsidP="00EB43D1">
      <w:pPr>
        <w:pStyle w:val="a3"/>
        <w:jc w:val="center"/>
      </w:pPr>
      <w:r w:rsidRPr="00BC3D42"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EB43D1" w:rsidRPr="00BC3D42" w:rsidRDefault="00EB43D1" w:rsidP="00EB43D1">
      <w:pPr>
        <w:pStyle w:val="a3"/>
        <w:jc w:val="both"/>
      </w:pPr>
      <w:r w:rsidRPr="00BC3D42">
        <w:t>В результате изучения иностранного языка выпускник должен:</w:t>
      </w:r>
    </w:p>
    <w:p w:rsidR="00EB43D1" w:rsidRPr="00BC3D42" w:rsidRDefault="00EB43D1" w:rsidP="00EB43D1">
      <w:pPr>
        <w:pStyle w:val="a3"/>
        <w:jc w:val="both"/>
      </w:pPr>
      <w:r w:rsidRPr="00BC3D42">
        <w:t xml:space="preserve"> </w:t>
      </w:r>
      <w:r w:rsidRPr="00BC3D42">
        <w:rPr>
          <w:b/>
          <w:bCs/>
        </w:rPr>
        <w:t>знать/понимать</w:t>
      </w:r>
      <w:r w:rsidRPr="00BC3D42">
        <w:t>:</w:t>
      </w:r>
    </w:p>
    <w:p w:rsidR="00EB43D1" w:rsidRPr="00BC3D42" w:rsidRDefault="00EB43D1" w:rsidP="00EB43D1">
      <w:pPr>
        <w:pStyle w:val="a3"/>
        <w:jc w:val="both"/>
      </w:pPr>
      <w:proofErr w:type="gramStart"/>
      <w:r w:rsidRPr="00BC3D42"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особенности структуры простых и сложных предложений изучаемого иностранного языка; интонацию различных коммуникативных типов предложений;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proofErr w:type="gramEnd"/>
      <w:r w:rsidRPr="00BC3D42">
        <w:t xml:space="preserve"> </w:t>
      </w:r>
      <w:proofErr w:type="gramStart"/>
      <w:r w:rsidRPr="00BC3D42">
        <w:t>основные нормы речевого этикета (реплики-клише, наиболее распространенная оценочная лексика), принятые в стране изучаемого языка;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  <w:proofErr w:type="gramEnd"/>
    </w:p>
    <w:p w:rsidR="00EB43D1" w:rsidRPr="00BC3D42" w:rsidRDefault="00EB43D1" w:rsidP="00EB43D1">
      <w:pPr>
        <w:pStyle w:val="a3"/>
        <w:jc w:val="both"/>
        <w:rPr>
          <w:b/>
          <w:bCs/>
        </w:rPr>
      </w:pPr>
      <w:r w:rsidRPr="00BC3D42">
        <w:rPr>
          <w:b/>
          <w:bCs/>
        </w:rPr>
        <w:t>Уметь:</w:t>
      </w:r>
    </w:p>
    <w:p w:rsidR="00EB43D1" w:rsidRPr="00BC3D42" w:rsidRDefault="00EB43D1" w:rsidP="00EB43D1">
      <w:pPr>
        <w:pStyle w:val="a3"/>
        <w:jc w:val="both"/>
        <w:rPr>
          <w:b/>
        </w:rPr>
      </w:pPr>
      <w:r w:rsidRPr="00BC3D42">
        <w:rPr>
          <w:b/>
        </w:rPr>
        <w:t>говорение:</w:t>
      </w:r>
    </w:p>
    <w:p w:rsidR="00EB43D1" w:rsidRPr="00BC3D42" w:rsidRDefault="00EB43D1" w:rsidP="00EB43D1">
      <w:pPr>
        <w:pStyle w:val="a3"/>
        <w:jc w:val="both"/>
      </w:pPr>
      <w:r w:rsidRPr="00BC3D42"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</w:r>
      <w:proofErr w:type="gramStart"/>
      <w:r w:rsidRPr="00BC3D42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proofErr w:type="gramEnd"/>
      <w:r w:rsidRPr="00BC3D42">
        <w:t xml:space="preserve"> использовать перифраз, синонимичные средства в процессе устного общения.</w:t>
      </w:r>
    </w:p>
    <w:p w:rsidR="00EB43D1" w:rsidRPr="00BC3D42" w:rsidRDefault="00EB43D1" w:rsidP="00EB43D1">
      <w:pPr>
        <w:pStyle w:val="a3"/>
        <w:jc w:val="both"/>
        <w:rPr>
          <w:b/>
        </w:rPr>
      </w:pPr>
      <w:proofErr w:type="spellStart"/>
      <w:r w:rsidRPr="00BC3D42">
        <w:rPr>
          <w:b/>
        </w:rPr>
        <w:lastRenderedPageBreak/>
        <w:t>Аудирование</w:t>
      </w:r>
      <w:proofErr w:type="spellEnd"/>
      <w:r w:rsidRPr="00BC3D42">
        <w:rPr>
          <w:b/>
        </w:rPr>
        <w:t>:</w:t>
      </w:r>
    </w:p>
    <w:p w:rsidR="00EB43D1" w:rsidRPr="00BC3D42" w:rsidRDefault="00EB43D1" w:rsidP="00EB43D1">
      <w:pPr>
        <w:pStyle w:val="a3"/>
        <w:jc w:val="both"/>
      </w:pPr>
      <w:proofErr w:type="gramStart"/>
      <w:r w:rsidRPr="00BC3D42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</w:p>
    <w:p w:rsidR="00EB43D1" w:rsidRPr="00BC3D42" w:rsidRDefault="00EB43D1" w:rsidP="00EB43D1">
      <w:pPr>
        <w:pStyle w:val="a3"/>
        <w:jc w:val="both"/>
      </w:pPr>
      <w:r w:rsidRPr="00BC3D42">
        <w:t>использовать переспрос, просьбу повторить.</w:t>
      </w:r>
    </w:p>
    <w:p w:rsidR="00EB43D1" w:rsidRPr="00BC3D42" w:rsidRDefault="00EB43D1" w:rsidP="00EB43D1">
      <w:pPr>
        <w:pStyle w:val="a3"/>
        <w:jc w:val="both"/>
        <w:rPr>
          <w:b/>
        </w:rPr>
      </w:pPr>
      <w:r w:rsidRPr="00BC3D42">
        <w:rPr>
          <w:b/>
        </w:rPr>
        <w:t>Чтение:</w:t>
      </w:r>
    </w:p>
    <w:p w:rsidR="00EB43D1" w:rsidRPr="00BC3D42" w:rsidRDefault="00EB43D1" w:rsidP="00EB43D1">
      <w:pPr>
        <w:pStyle w:val="a3"/>
        <w:jc w:val="both"/>
      </w:pPr>
      <w:r w:rsidRPr="00BC3D42"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</w:t>
      </w:r>
    </w:p>
    <w:p w:rsidR="00EB43D1" w:rsidRPr="00BC3D42" w:rsidRDefault="00EB43D1" w:rsidP="00EB43D1">
      <w:pPr>
        <w:pStyle w:val="a3"/>
        <w:jc w:val="both"/>
      </w:pPr>
      <w:r w:rsidRPr="00BC3D42">
        <w:t xml:space="preserve"> </w:t>
      </w:r>
      <w:r w:rsidRPr="00BC3D42">
        <w:rPr>
          <w:b/>
        </w:rPr>
        <w:t>Письменная речь:</w:t>
      </w:r>
    </w:p>
    <w:p w:rsidR="00EB43D1" w:rsidRPr="00BC3D42" w:rsidRDefault="00EB43D1" w:rsidP="00EB43D1">
      <w:pPr>
        <w:pStyle w:val="a3"/>
        <w:jc w:val="both"/>
      </w:pPr>
      <w:r w:rsidRPr="00BC3D42">
        <w:t>заполнять анкеты и формуляры;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EB43D1" w:rsidRPr="00EB43D1" w:rsidRDefault="00EB43D1" w:rsidP="00EB43D1">
      <w:pPr>
        <w:pStyle w:val="a3"/>
        <w:jc w:val="both"/>
      </w:pPr>
      <w:r w:rsidRPr="00EB43D1">
        <w:rPr>
          <w:bCs/>
        </w:rPr>
        <w:t>Использовать приобретенные знания и умения в практической деятельности и повседневной жизни</w:t>
      </w:r>
      <w:r w:rsidRPr="00EB43D1">
        <w:t>:</w:t>
      </w:r>
    </w:p>
    <w:p w:rsidR="00EB43D1" w:rsidRPr="00BC3D42" w:rsidRDefault="00EB43D1" w:rsidP="00EB43D1">
      <w:pPr>
        <w:pStyle w:val="a3"/>
        <w:jc w:val="both"/>
      </w:pPr>
      <w:r>
        <w:t>-</w:t>
      </w:r>
      <w:r w:rsidRPr="00BC3D42">
        <w:t>для общения с представителями других стран, ориентации в современном поликультурном мире;</w:t>
      </w:r>
    </w:p>
    <w:p w:rsidR="00EB43D1" w:rsidRPr="00BC3D42" w:rsidRDefault="00EB43D1" w:rsidP="00EB43D1">
      <w:pPr>
        <w:pStyle w:val="a3"/>
        <w:jc w:val="both"/>
      </w:pPr>
      <w:r>
        <w:t>-</w:t>
      </w:r>
      <w:r w:rsidRPr="00BC3D42"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B43D1" w:rsidRPr="00BC3D42" w:rsidRDefault="00EB43D1" w:rsidP="00EB43D1">
      <w:pPr>
        <w:pStyle w:val="a3"/>
        <w:jc w:val="both"/>
      </w:pPr>
      <w:r>
        <w:t>-</w:t>
      </w:r>
      <w:r w:rsidRPr="00BC3D42">
        <w:t>расширения возможностей в выборе будущей профессиональной деятельности;</w:t>
      </w:r>
    </w:p>
    <w:p w:rsidR="00EB43D1" w:rsidRPr="00BC3D42" w:rsidRDefault="00EB43D1" w:rsidP="00EB43D1">
      <w:pPr>
        <w:pStyle w:val="a3"/>
        <w:jc w:val="both"/>
      </w:pPr>
      <w:r>
        <w:t>-</w:t>
      </w:r>
      <w:r w:rsidRPr="00BC3D42"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C3D42" w:rsidRPr="00BC3D42" w:rsidRDefault="00EB43D1" w:rsidP="00EB43D1">
      <w:pPr>
        <w:pStyle w:val="a3"/>
        <w:jc w:val="center"/>
        <w:rPr>
          <w:b/>
          <w:color w:val="000000"/>
          <w:spacing w:val="3"/>
        </w:rPr>
      </w:pPr>
      <w:r>
        <w:rPr>
          <w:b/>
          <w:color w:val="000000"/>
          <w:spacing w:val="-2"/>
        </w:rPr>
        <w:t>С</w:t>
      </w:r>
      <w:r w:rsidR="00BC3D42" w:rsidRPr="00BC3D42">
        <w:rPr>
          <w:b/>
          <w:color w:val="000000"/>
          <w:spacing w:val="-2"/>
        </w:rPr>
        <w:t xml:space="preserve">одержание </w:t>
      </w:r>
      <w:r>
        <w:rPr>
          <w:b/>
          <w:color w:val="000000"/>
          <w:spacing w:val="-2"/>
        </w:rPr>
        <w:t>учебного предмета</w:t>
      </w:r>
      <w:r w:rsidR="00BC3D42" w:rsidRPr="00BC3D42">
        <w:rPr>
          <w:b/>
          <w:color w:val="000000"/>
          <w:spacing w:val="-2"/>
        </w:rPr>
        <w:t>.</w:t>
      </w:r>
    </w:p>
    <w:p w:rsidR="00BC3D42" w:rsidRPr="00BC3D42" w:rsidRDefault="00BC3D42" w:rsidP="00BC3D42">
      <w:pPr>
        <w:pStyle w:val="a3"/>
        <w:jc w:val="both"/>
      </w:pPr>
    </w:p>
    <w:tbl>
      <w:tblPr>
        <w:tblW w:w="15026" w:type="dxa"/>
        <w:tblInd w:w="108" w:type="dxa"/>
        <w:tblLayout w:type="fixed"/>
        <w:tblLook w:val="00A0"/>
      </w:tblPr>
      <w:tblGrid>
        <w:gridCol w:w="993"/>
        <w:gridCol w:w="2976"/>
        <w:gridCol w:w="1701"/>
        <w:gridCol w:w="4820"/>
        <w:gridCol w:w="4536"/>
      </w:tblGrid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Привет, Америка!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E7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названия достопримечательностей; разница в словоупотреблении британского и американского вариантов английского языка. </w:t>
            </w:r>
          </w:p>
          <w:p w:rsidR="00DC336E" w:rsidRPr="003B1E1F" w:rsidRDefault="00DC336E" w:rsidP="007A41A7">
            <w:pPr>
              <w:suppressAutoHyphens/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употребление артикля с существительными: кровать, церковь, колледж, университет, больница, школа, завтрак,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ланч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чай, обед.</w:t>
            </w:r>
            <w:proofErr w:type="gramEnd"/>
            <w:r w:rsidRPr="003B1E1F">
              <w:rPr>
                <w:rFonts w:ascii="Times New Roman" w:hAnsi="Times New Roman"/>
                <w:sz w:val="24"/>
                <w:szCs w:val="24"/>
              </w:rPr>
              <w:t xml:space="preserve">  Суффиксы существительных: «-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hood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». Числительные,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proofErr w:type="gramStart"/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употребление артикля с существительными: кровать, церковь, колледж, университет, больница, школа.</w:t>
            </w:r>
            <w:proofErr w:type="gramEnd"/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Суффиксы существительных: «-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ship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dom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hood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». Отличие британского и американского вариантов английского языка. Систему улиц и авеню Нью-Йорка, его достопримечательности и  деление на 5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микрогородов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объяснять случаи употребления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lastRenderedPageBreak/>
              <w:t>артикля перед существительными: кровать, церковь, колледж, университет, больница, школа.</w:t>
            </w:r>
            <w:proofErr w:type="gramEnd"/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Работать по карте Нью-Йорка.</w:t>
            </w:r>
          </w:p>
          <w:p w:rsidR="00DC336E" w:rsidRPr="003B1E1F" w:rsidRDefault="00DC336E" w:rsidP="007A41A7">
            <w:pPr>
              <w:suppressAutoHyphens/>
              <w:spacing w:before="28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0E7097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Встречают по одежке?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E7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ridiculous, to come into fashion, to be/go out of fashion, to be fashionable, to stand out, a bargain, the latest, a snob, unusual, baggy,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colourful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, worn.</w:t>
            </w: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Суффиксы прилагательных: «-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». Прямая и косвенная речь. Перевод вопросительных предложений в косвенную речь.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употребление суффиксов прилагательных «-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». Структуру прямой и косвенной речи в английском языке; перевод вопросительных предложений в косвенную речь.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образовывать прилагательное с помощью суффиксов «-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/-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ible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, -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». Составлять предложения с прямой речью и их перевод в косвенную речь.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Переводитьвопросительныепредложениявкосвеннуюречь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val="de-DE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0E7097" w:rsidRDefault="00DC336E" w:rsidP="000E709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Здоровье</w:t>
            </w:r>
            <w:proofErr w:type="spellEnd"/>
            <w:r w:rsidR="000E70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дороже денег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7C2E1E" w:rsidRDefault="000E7097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to diet, to come out, to feel guilty, to have excess weight, physical activity</w:t>
            </w: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Согласование времён в английском языке. Глаголы, вводящие утвердительные предложения в косвенную речь.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согласование времён в английском языке; глаголы, вводящие утвердительные предложения в косвенную речь.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предложение с прямой речью и переводить её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вкосвенную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0E7097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Твои </w:t>
            </w:r>
            <w:r w:rsidR="00DC336E"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родители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понимают тебя</w:t>
            </w:r>
            <w:r w:rsidR="00DC336E"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0E7097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pay attention, to behave, to obey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grow up, to nag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do 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chores, pocket money.</w:t>
            </w: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Грамматика: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Сложное дополнение. Словообразование существительных при помощи суффиксов. Имя существительное, артикль. Повторение. Имя прилагательное, наречие. Повторение.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при помощи суффиксов. Употребление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lastRenderedPageBreak/>
              <w:t>сложного дополнения после глаголов «заставлять» и «позволять».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>образовывать существительные при помощи суффиксов; употреблять сложное дополнение после глаголов «заставлять» и «позволять».</w:t>
            </w:r>
          </w:p>
          <w:p w:rsidR="00DC336E" w:rsidRPr="003B1E1F" w:rsidRDefault="00DC336E" w:rsidP="007A41A7">
            <w:pPr>
              <w:suppressAutoHyphens/>
              <w:spacing w:before="28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  <w:tr w:rsidR="00DC336E" w:rsidRPr="007A41A7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0E7097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по </w:t>
            </w:r>
            <w:r w:rsidR="00DC336E"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Голливуд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скому бульвару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E709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to be likely, to be unlikely, to be certain, to be sure, Los Angeles, Beverly Hills, Malibu, Hollywood, fame, a premiere, to advertise.</w:t>
            </w: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Словосочетания: вероятно, маловероятно, конечно, несомненно. Местоимения. Повторение. Числительные. Повторение.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proofErr w:type="gramStart"/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B1E1F">
              <w:rPr>
                <w:rFonts w:ascii="Times New Roman" w:hAnsi="Times New Roman"/>
                <w:sz w:val="24"/>
                <w:szCs w:val="24"/>
              </w:rPr>
              <w:t>потреблениесловосочетаний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to be likely, to be unlikely, to be certain, to be sure.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МестонахождениеГолливуда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Start"/>
            <w:r w:rsidRPr="003B1E1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B1E1F">
              <w:rPr>
                <w:rFonts w:ascii="Times New Roman" w:hAnsi="Times New Roman"/>
                <w:sz w:val="24"/>
                <w:szCs w:val="24"/>
              </w:rPr>
              <w:t>потреблятьсловосочетания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to be likely, to be unlikely, to be certain, to be sure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вречи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6E" w:rsidRPr="003B1E1F" w:rsidRDefault="00DC336E" w:rsidP="007A41A7">
            <w:pPr>
              <w:suppressAutoHyphens/>
              <w:spacing w:before="28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DC336E" w:rsidRPr="003B1E1F" w:rsidTr="00DC336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val="de-DE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0E7097" w:rsidP="000E709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</w:t>
            </w:r>
            <w:r w:rsidR="00DC3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336E"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ты</w:t>
            </w:r>
            <w:proofErr w:type="spellEnd"/>
            <w:r w:rsidR="00DC3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336E"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собираешься</w:t>
            </w:r>
            <w:proofErr w:type="spellEnd"/>
            <w:r w:rsidR="00DC3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делать</w:t>
            </w:r>
            <w:r w:rsidR="00DC33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336E"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летом</w:t>
            </w:r>
            <w:proofErr w:type="spellEnd"/>
            <w:r w:rsidR="00DC336E"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7C2E1E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2</w:t>
            </w:r>
            <w:r w:rsidR="00636A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Лексика</w:t>
            </w:r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 deliver post, to be a babysitter, to work as a waiter, to be a ranger, to apply for a job, a skill, to offer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smbsmth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active, outgoing, a require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smth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C336E" w:rsidRPr="003B1E1F" w:rsidRDefault="00DC336E" w:rsidP="007A41A7">
            <w:pPr>
              <w:suppressAutoHyphens/>
              <w:spacing w:before="28" w:after="119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  <w:proofErr w:type="gramStart"/>
            <w:r w:rsidRPr="003B1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</w:t>
            </w:r>
            <w:proofErr w:type="gram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ридаточноепредложениевремени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условия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Сослагательноенаклонение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Словообразование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суффиксыприлагательных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«–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». </w:t>
            </w:r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типусловныхпредложений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Настоящеепростое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прошедшеепростоевремя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Повторение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Страдательныйзалог.Повторение</w:t>
            </w:r>
            <w:proofErr w:type="spellEnd"/>
            <w:r w:rsidRPr="003B1E1F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употребление настоящего времени в придаточных предложениях условия и времени. Употребление сослагательного наклонения.</w:t>
            </w:r>
          </w:p>
          <w:p w:rsidR="00DC336E" w:rsidRPr="003B1E1F" w:rsidRDefault="00DC336E" w:rsidP="007A41A7">
            <w:pPr>
              <w:spacing w:before="28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E1F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3B1E1F">
              <w:rPr>
                <w:rFonts w:ascii="Times New Roman" w:hAnsi="Times New Roman"/>
                <w:sz w:val="24"/>
                <w:szCs w:val="24"/>
              </w:rPr>
              <w:t xml:space="preserve"> употреблять настоящее время в придаточных предложениях условия и времени. </w:t>
            </w:r>
            <w:proofErr w:type="spellStart"/>
            <w:r w:rsidRPr="003B1E1F">
              <w:rPr>
                <w:rFonts w:ascii="Times New Roman" w:hAnsi="Times New Roman"/>
                <w:sz w:val="24"/>
                <w:szCs w:val="24"/>
              </w:rPr>
              <w:t>Употреблятьсослагательноенаклонение</w:t>
            </w:r>
            <w:proofErr w:type="spellEnd"/>
            <w:r w:rsidRPr="003B1E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C336E" w:rsidRPr="003B1E1F" w:rsidRDefault="00DC336E" w:rsidP="007A41A7">
            <w:pPr>
              <w:suppressAutoHyphens/>
              <w:spacing w:before="28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</w:rPr>
            </w:pPr>
          </w:p>
        </w:tc>
      </w:tr>
    </w:tbl>
    <w:p w:rsidR="00DC336E" w:rsidRDefault="00DC336E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6E" w:rsidRDefault="00DC336E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402"/>
        <w:gridCol w:w="3402"/>
      </w:tblGrid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№</w:t>
            </w:r>
          </w:p>
        </w:tc>
        <w:tc>
          <w:tcPr>
            <w:tcW w:w="3686" w:type="dxa"/>
          </w:tcPr>
          <w:p w:rsidR="006933FF" w:rsidRPr="00DC336E" w:rsidRDefault="006933FF" w:rsidP="00DC336E">
            <w:pPr>
              <w:pStyle w:val="a3"/>
            </w:pPr>
            <w:r w:rsidRPr="00DC336E">
              <w:t>Название раздела</w:t>
            </w:r>
          </w:p>
        </w:tc>
        <w:tc>
          <w:tcPr>
            <w:tcW w:w="3402" w:type="dxa"/>
          </w:tcPr>
          <w:p w:rsidR="006933FF" w:rsidRPr="00DC336E" w:rsidRDefault="006933FF" w:rsidP="006933FF">
            <w:pPr>
              <w:pStyle w:val="a3"/>
            </w:pPr>
            <w:r w:rsidRPr="00DC336E">
              <w:t xml:space="preserve">Кол-во часов </w:t>
            </w:r>
          </w:p>
        </w:tc>
        <w:tc>
          <w:tcPr>
            <w:tcW w:w="3402" w:type="dxa"/>
          </w:tcPr>
          <w:p w:rsidR="006933FF" w:rsidRPr="00DC336E" w:rsidRDefault="006933FF" w:rsidP="006933FF">
            <w:pPr>
              <w:pStyle w:val="a3"/>
            </w:pPr>
            <w:r>
              <w:t>Контрольные работы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1</w:t>
            </w:r>
          </w:p>
        </w:tc>
        <w:tc>
          <w:tcPr>
            <w:tcW w:w="3686" w:type="dxa"/>
          </w:tcPr>
          <w:p w:rsidR="006933FF" w:rsidRPr="00DC336E" w:rsidRDefault="006933FF" w:rsidP="00DC336E">
            <w:pPr>
              <w:pStyle w:val="a3"/>
              <w:rPr>
                <w:rFonts w:eastAsia="SimSun"/>
                <w:bCs/>
                <w:kern w:val="2"/>
              </w:rPr>
            </w:pPr>
            <w:r w:rsidRPr="00DC336E">
              <w:rPr>
                <w:bCs/>
              </w:rPr>
              <w:t>Привет, Америка!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6933FF" w:rsidP="00DC336E">
            <w:pPr>
              <w:pStyle w:val="a3"/>
            </w:pPr>
            <w:r w:rsidRPr="00DC336E">
              <w:rPr>
                <w:lang w:val="en-US"/>
              </w:rPr>
              <w:t>1</w:t>
            </w:r>
            <w:r w:rsidR="005B4648">
              <w:t>5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1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2</w:t>
            </w:r>
          </w:p>
        </w:tc>
        <w:tc>
          <w:tcPr>
            <w:tcW w:w="3686" w:type="dxa"/>
          </w:tcPr>
          <w:p w:rsidR="006933FF" w:rsidRPr="00DC336E" w:rsidRDefault="006933FF" w:rsidP="00DC336E">
            <w:pPr>
              <w:pStyle w:val="a3"/>
              <w:rPr>
                <w:rFonts w:eastAsia="SimSun"/>
                <w:bCs/>
                <w:kern w:val="2"/>
              </w:rPr>
            </w:pPr>
            <w:r>
              <w:rPr>
                <w:bCs/>
              </w:rPr>
              <w:t>Встречают по одежке</w:t>
            </w:r>
            <w:r w:rsidRPr="00DC336E">
              <w:rPr>
                <w:bCs/>
              </w:rPr>
              <w:t>?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5B4648" w:rsidP="00DC336E">
            <w:pPr>
              <w:pStyle w:val="a3"/>
            </w:pPr>
            <w:r>
              <w:t>15</w:t>
            </w:r>
          </w:p>
          <w:p w:rsidR="006933FF" w:rsidRPr="00DC336E" w:rsidRDefault="006933FF" w:rsidP="00DC336E">
            <w:pPr>
              <w:pStyle w:val="a3"/>
            </w:pP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1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3</w:t>
            </w:r>
          </w:p>
        </w:tc>
        <w:tc>
          <w:tcPr>
            <w:tcW w:w="3686" w:type="dxa"/>
          </w:tcPr>
          <w:p w:rsidR="006933FF" w:rsidRPr="006933FF" w:rsidRDefault="006933FF" w:rsidP="006933FF">
            <w:pPr>
              <w:pStyle w:val="a3"/>
              <w:rPr>
                <w:rFonts w:eastAsia="SimSun"/>
                <w:bCs/>
                <w:color w:val="000000"/>
                <w:kern w:val="2"/>
              </w:rPr>
            </w:pPr>
            <w:proofErr w:type="spellStart"/>
            <w:r w:rsidRPr="00DC336E">
              <w:rPr>
                <w:bCs/>
                <w:color w:val="000000"/>
                <w:lang w:val="de-DE"/>
              </w:rPr>
              <w:t>Здоровье</w:t>
            </w:r>
            <w:proofErr w:type="spellEnd"/>
            <w:r>
              <w:rPr>
                <w:bCs/>
                <w:color w:val="000000"/>
              </w:rPr>
              <w:t xml:space="preserve"> дороже денег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5B4648" w:rsidP="00DC336E">
            <w:pPr>
              <w:pStyle w:val="a3"/>
            </w:pPr>
            <w:r>
              <w:t>15</w:t>
            </w:r>
          </w:p>
          <w:p w:rsidR="006933FF" w:rsidRPr="00DC336E" w:rsidRDefault="006933FF" w:rsidP="00DC336E">
            <w:pPr>
              <w:pStyle w:val="a3"/>
            </w:pPr>
          </w:p>
          <w:p w:rsidR="006933FF" w:rsidRPr="00DC336E" w:rsidRDefault="006933FF" w:rsidP="00DC336E">
            <w:pPr>
              <w:pStyle w:val="a3"/>
            </w:pP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1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4</w:t>
            </w:r>
          </w:p>
        </w:tc>
        <w:tc>
          <w:tcPr>
            <w:tcW w:w="3686" w:type="dxa"/>
          </w:tcPr>
          <w:p w:rsidR="006933FF" w:rsidRPr="00DC336E" w:rsidRDefault="006933FF" w:rsidP="006933FF">
            <w:pPr>
              <w:pStyle w:val="a3"/>
              <w:rPr>
                <w:rFonts w:eastAsia="SimSun"/>
                <w:bCs/>
                <w:kern w:val="2"/>
              </w:rPr>
            </w:pPr>
            <w:r>
              <w:rPr>
                <w:bCs/>
              </w:rPr>
              <w:t>Твои родители п</w:t>
            </w:r>
            <w:r w:rsidRPr="00DC336E">
              <w:rPr>
                <w:bCs/>
              </w:rPr>
              <w:t>онимают тебя?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5B4648" w:rsidP="00DC336E">
            <w:pPr>
              <w:pStyle w:val="a3"/>
            </w:pPr>
            <w:r>
              <w:t>12</w:t>
            </w:r>
          </w:p>
          <w:p w:rsidR="006933FF" w:rsidRPr="00DC336E" w:rsidRDefault="006933FF" w:rsidP="00DC336E">
            <w:pPr>
              <w:pStyle w:val="a3"/>
            </w:pPr>
          </w:p>
          <w:p w:rsidR="006933FF" w:rsidRPr="00DC336E" w:rsidRDefault="006933FF" w:rsidP="00DC336E">
            <w:pPr>
              <w:pStyle w:val="a3"/>
            </w:pP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1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5</w:t>
            </w:r>
          </w:p>
        </w:tc>
        <w:tc>
          <w:tcPr>
            <w:tcW w:w="3686" w:type="dxa"/>
          </w:tcPr>
          <w:p w:rsidR="006933FF" w:rsidRPr="00DC336E" w:rsidRDefault="006933FF" w:rsidP="00DC336E">
            <w:pPr>
              <w:pStyle w:val="a3"/>
              <w:rPr>
                <w:rFonts w:eastAsia="SimSun"/>
                <w:bCs/>
                <w:kern w:val="2"/>
              </w:rPr>
            </w:pPr>
            <w:r>
              <w:rPr>
                <w:bCs/>
              </w:rPr>
              <w:t>Прогулка по Голливудскому бульвару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5B4648" w:rsidP="00DC336E">
            <w:pPr>
              <w:pStyle w:val="a3"/>
            </w:pPr>
            <w:r>
              <w:t>16</w:t>
            </w:r>
          </w:p>
          <w:p w:rsidR="006933FF" w:rsidRPr="00DC336E" w:rsidRDefault="006933FF" w:rsidP="00DC336E">
            <w:pPr>
              <w:pStyle w:val="a3"/>
            </w:pP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1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  <w:r w:rsidRPr="00DC336E">
              <w:t>6</w:t>
            </w:r>
          </w:p>
        </w:tc>
        <w:tc>
          <w:tcPr>
            <w:tcW w:w="3686" w:type="dxa"/>
          </w:tcPr>
          <w:p w:rsidR="006933FF" w:rsidRPr="00DC336E" w:rsidRDefault="006933FF" w:rsidP="006933FF">
            <w:pPr>
              <w:pStyle w:val="a3"/>
              <w:rPr>
                <w:rFonts w:eastAsia="SimSun"/>
                <w:bCs/>
                <w:color w:val="000000"/>
                <w:kern w:val="2"/>
                <w:lang w:val="de-DE"/>
              </w:rPr>
            </w:pPr>
            <w:r w:rsidRPr="00DC336E">
              <w:rPr>
                <w:bCs/>
                <w:color w:val="000000"/>
                <w:lang w:val="de-DE"/>
              </w:rPr>
              <w:t>Ч</w:t>
            </w:r>
            <w:r>
              <w:rPr>
                <w:bCs/>
                <w:color w:val="000000"/>
              </w:rPr>
              <w:t>то</w:t>
            </w:r>
            <w:r w:rsidRPr="00DC336E">
              <w:rPr>
                <w:bCs/>
                <w:color w:val="000000"/>
              </w:rPr>
              <w:t xml:space="preserve"> </w:t>
            </w:r>
            <w:proofErr w:type="spellStart"/>
            <w:r w:rsidRPr="00DC336E">
              <w:rPr>
                <w:bCs/>
                <w:color w:val="000000"/>
                <w:lang w:val="de-DE"/>
              </w:rPr>
              <w:t>ты</w:t>
            </w:r>
            <w:proofErr w:type="spellEnd"/>
            <w:r w:rsidRPr="00DC336E">
              <w:rPr>
                <w:bCs/>
                <w:color w:val="000000"/>
              </w:rPr>
              <w:t xml:space="preserve"> </w:t>
            </w:r>
            <w:proofErr w:type="spellStart"/>
            <w:r w:rsidRPr="00DC336E">
              <w:rPr>
                <w:bCs/>
                <w:color w:val="000000"/>
                <w:lang w:val="de-DE"/>
              </w:rPr>
              <w:t>собираешься</w:t>
            </w:r>
            <w:proofErr w:type="spellEnd"/>
            <w:r w:rsidRPr="00DC336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делать</w:t>
            </w:r>
            <w:r w:rsidRPr="00DC336E">
              <w:rPr>
                <w:bCs/>
                <w:color w:val="000000"/>
              </w:rPr>
              <w:t xml:space="preserve"> </w:t>
            </w:r>
            <w:proofErr w:type="spellStart"/>
            <w:r w:rsidRPr="00DC336E">
              <w:rPr>
                <w:bCs/>
                <w:color w:val="000000"/>
                <w:lang w:val="de-DE"/>
              </w:rPr>
              <w:t>летом</w:t>
            </w:r>
            <w:proofErr w:type="spellEnd"/>
            <w:r w:rsidRPr="00DC336E">
              <w:rPr>
                <w:bCs/>
                <w:color w:val="000000"/>
                <w:lang w:val="de-DE"/>
              </w:rPr>
              <w:t>?</w:t>
            </w: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</w:p>
          <w:p w:rsidR="006933FF" w:rsidRPr="00DC336E" w:rsidRDefault="00636AD1" w:rsidP="00DC336E">
            <w:pPr>
              <w:pStyle w:val="a3"/>
            </w:pPr>
            <w:r>
              <w:t>25</w:t>
            </w:r>
          </w:p>
          <w:p w:rsidR="006933FF" w:rsidRPr="00DC336E" w:rsidRDefault="006933FF" w:rsidP="00DC336E">
            <w:pPr>
              <w:pStyle w:val="a3"/>
            </w:pPr>
          </w:p>
        </w:tc>
        <w:tc>
          <w:tcPr>
            <w:tcW w:w="3402" w:type="dxa"/>
          </w:tcPr>
          <w:p w:rsidR="006933FF" w:rsidRPr="00DC336E" w:rsidRDefault="006933FF" w:rsidP="00DC336E">
            <w:pPr>
              <w:pStyle w:val="a3"/>
            </w:pPr>
            <w:r>
              <w:t>2</w:t>
            </w:r>
          </w:p>
        </w:tc>
      </w:tr>
      <w:tr w:rsidR="006933FF" w:rsidRPr="00DC336E" w:rsidTr="006933FF">
        <w:tc>
          <w:tcPr>
            <w:tcW w:w="675" w:type="dxa"/>
          </w:tcPr>
          <w:p w:rsidR="006933FF" w:rsidRPr="00DC336E" w:rsidRDefault="006933FF" w:rsidP="00DC336E">
            <w:pPr>
              <w:pStyle w:val="a3"/>
            </w:pPr>
          </w:p>
        </w:tc>
        <w:tc>
          <w:tcPr>
            <w:tcW w:w="3686" w:type="dxa"/>
          </w:tcPr>
          <w:p w:rsidR="006933FF" w:rsidRPr="005B4648" w:rsidRDefault="00636AD1" w:rsidP="00DC336E">
            <w:pPr>
              <w:pStyle w:val="a3"/>
              <w:rPr>
                <w:b/>
              </w:rPr>
            </w:pPr>
            <w:r>
              <w:rPr>
                <w:b/>
              </w:rPr>
              <w:t>И</w:t>
            </w:r>
            <w:r w:rsidR="006933FF" w:rsidRPr="005B4648">
              <w:rPr>
                <w:b/>
              </w:rPr>
              <w:t>того</w:t>
            </w:r>
          </w:p>
        </w:tc>
        <w:tc>
          <w:tcPr>
            <w:tcW w:w="3402" w:type="dxa"/>
          </w:tcPr>
          <w:p w:rsidR="006933FF" w:rsidRPr="005B4648" w:rsidRDefault="006933FF" w:rsidP="00DC336E">
            <w:pPr>
              <w:pStyle w:val="a3"/>
              <w:rPr>
                <w:b/>
              </w:rPr>
            </w:pPr>
            <w:r w:rsidRPr="005B4648">
              <w:rPr>
                <w:b/>
              </w:rPr>
              <w:t>10</w:t>
            </w:r>
            <w:r w:rsidR="00636AD1">
              <w:rPr>
                <w:b/>
              </w:rPr>
              <w:t>5</w:t>
            </w:r>
          </w:p>
        </w:tc>
        <w:tc>
          <w:tcPr>
            <w:tcW w:w="3402" w:type="dxa"/>
          </w:tcPr>
          <w:p w:rsidR="006933FF" w:rsidRPr="005B4648" w:rsidRDefault="006933FF" w:rsidP="00DC336E">
            <w:pPr>
              <w:pStyle w:val="a3"/>
              <w:rPr>
                <w:b/>
              </w:rPr>
            </w:pPr>
            <w:r w:rsidRPr="005B4648">
              <w:rPr>
                <w:b/>
              </w:rPr>
              <w:t>7</w:t>
            </w:r>
          </w:p>
        </w:tc>
      </w:tr>
    </w:tbl>
    <w:p w:rsidR="00DC336E" w:rsidRDefault="00DC336E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3FF" w:rsidRDefault="006933FF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3FF" w:rsidRDefault="006933FF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97" w:rsidRDefault="00FC0F97" w:rsidP="00DC33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A7" w:rsidRPr="007A41A7" w:rsidRDefault="007A41A7" w:rsidP="007A41A7">
      <w:pPr>
        <w:jc w:val="center"/>
        <w:rPr>
          <w:rFonts w:ascii="Times New Roman" w:hAnsi="Times New Roman" w:cs="Times New Roman"/>
          <w:b/>
        </w:rPr>
      </w:pPr>
      <w:r w:rsidRPr="007A41A7">
        <w:rPr>
          <w:rFonts w:ascii="Times New Roman" w:hAnsi="Times New Roman" w:cs="Times New Roman"/>
          <w:b/>
        </w:rPr>
        <w:lastRenderedPageBreak/>
        <w:t>Календарно -  тематическое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5"/>
        <w:gridCol w:w="567"/>
        <w:gridCol w:w="126"/>
        <w:gridCol w:w="720"/>
        <w:gridCol w:w="1848"/>
        <w:gridCol w:w="3012"/>
        <w:gridCol w:w="2880"/>
        <w:gridCol w:w="2046"/>
        <w:gridCol w:w="992"/>
        <w:gridCol w:w="992"/>
        <w:gridCol w:w="709"/>
        <w:gridCol w:w="709"/>
      </w:tblGrid>
      <w:tr w:rsidR="007A41A7" w:rsidRPr="007A41A7" w:rsidTr="007A41A7">
        <w:trPr>
          <w:trHeight w:val="271"/>
        </w:trPr>
        <w:tc>
          <w:tcPr>
            <w:tcW w:w="54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41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41A7">
              <w:rPr>
                <w:rFonts w:ascii="Times New Roman" w:hAnsi="Times New Roman" w:cs="Times New Roman"/>
              </w:rPr>
              <w:t>/</w:t>
            </w:r>
            <w:proofErr w:type="spellStart"/>
            <w:r w:rsidRPr="007A41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8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Тема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Лексика 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Грамматика 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proofErr w:type="spellStart"/>
            <w:r w:rsidRPr="007A41A7"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 w:rsidRPr="007A41A7">
              <w:rPr>
                <w:rFonts w:ascii="Times New Roman" w:hAnsi="Times New Roman" w:cs="Times New Roman"/>
              </w:rPr>
              <w:t xml:space="preserve"> ин</w:t>
            </w:r>
            <w:r w:rsidRPr="007A41A7">
              <w:rPr>
                <w:rFonts w:ascii="Times New Roman" w:hAnsi="Times New Roman" w:cs="Times New Roman"/>
              </w:rPr>
              <w:softHyphen/>
              <w:t>формация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г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вор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proofErr w:type="spellStart"/>
            <w:r w:rsidRPr="007A41A7">
              <w:rPr>
                <w:rFonts w:ascii="Times New Roman" w:hAnsi="Times New Roman" w:cs="Times New Roman"/>
              </w:rPr>
              <w:t>чтен</w:t>
            </w:r>
            <w:proofErr w:type="spellEnd"/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proofErr w:type="spellStart"/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у</w:t>
            </w:r>
            <w:r w:rsidRPr="007A41A7">
              <w:rPr>
                <w:rFonts w:ascii="Times New Roman" w:hAnsi="Times New Roman" w:cs="Times New Roman"/>
              </w:rPr>
              <w:t>дир</w:t>
            </w:r>
            <w:proofErr w:type="spellEnd"/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письмо</w:t>
            </w:r>
          </w:p>
        </w:tc>
      </w:tr>
      <w:tr w:rsidR="007A41A7" w:rsidRPr="007A41A7" w:rsidTr="007A41A7">
        <w:trPr>
          <w:trHeight w:val="288"/>
        </w:trPr>
        <w:tc>
          <w:tcPr>
            <w:tcW w:w="54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46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Факт  </w:t>
            </w: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b/>
                <w:lang w:val="en-US"/>
              </w:rPr>
              <w:t>UNIT 1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HELLO AMERICA! </w:t>
            </w:r>
            <w:r>
              <w:rPr>
                <w:rFonts w:ascii="Times New Roman" w:hAnsi="Times New Roman" w:cs="Times New Roman"/>
                <w:b/>
              </w:rPr>
              <w:t>Привет</w:t>
            </w:r>
            <w:proofErr w:type="gramStart"/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,</w:t>
            </w:r>
            <w:proofErr w:type="gramEnd"/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Америка</w:t>
            </w:r>
            <w:r w:rsidRPr="007A41A7">
              <w:rPr>
                <w:rFonts w:ascii="Times New Roman" w:hAnsi="Times New Roman" w:cs="Times New Roman"/>
                <w:b/>
                <w:lang w:val="en-US"/>
              </w:rPr>
              <w:t>!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Добро пожал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вать в Нью-Йорк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 xml:space="preserve">Употребление артикля с существительными </w:t>
            </w:r>
            <w:r w:rsidRPr="007A41A7">
              <w:rPr>
                <w:rFonts w:ascii="Times New Roman" w:hAnsi="Times New Roman" w:cs="Times New Roman"/>
                <w:lang w:val="en-US"/>
              </w:rPr>
              <w:t>bed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church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college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7A41A7">
              <w:rPr>
                <w:rFonts w:ascii="Times New Roman" w:hAnsi="Times New Roman" w:cs="Times New Roman"/>
              </w:rPr>
              <w:softHyphen/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sity</w:t>
            </w:r>
            <w:proofErr w:type="spellEnd"/>
            <w:r w:rsidRPr="007A41A7">
              <w:rPr>
                <w:rFonts w:ascii="Times New Roman" w:hAnsi="Times New Roman" w:cs="Times New Roman"/>
              </w:rPr>
              <w:t xml:space="preserve">,, </w:t>
            </w:r>
            <w:r w:rsidRPr="007A41A7">
              <w:rPr>
                <w:rFonts w:ascii="Times New Roman" w:hAnsi="Times New Roman" w:cs="Times New Roman"/>
                <w:lang w:val="en-US"/>
              </w:rPr>
              <w:t>hospital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prison, school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Британский и Американ</w:t>
            </w:r>
            <w:r w:rsidRPr="007A41A7">
              <w:rPr>
                <w:rFonts w:ascii="Times New Roman" w:hAnsi="Times New Roman" w:cs="Times New Roman"/>
              </w:rPr>
              <w:softHyphen/>
              <w:t>ский англи</w:t>
            </w:r>
            <w:r w:rsidRPr="007A41A7">
              <w:rPr>
                <w:rFonts w:ascii="Times New Roman" w:hAnsi="Times New Roman" w:cs="Times New Roman"/>
              </w:rPr>
              <w:t>й</w:t>
            </w:r>
            <w:r w:rsidRPr="007A41A7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4,5, C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1,2,5,6,7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3,6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A,B,D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Нью-Йорк, Нью-Йорк…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Let’s do </w:t>
            </w:r>
            <w:smartTag w:uri="urn:schemas-microsoft-com:office:smarttags" w:element="City">
              <w:smartTag w:uri="urn:schemas-microsoft-com:office:smarttags" w:element="place">
                <w:r w:rsidRPr="007A41A7">
                  <w:rPr>
                    <w:rFonts w:ascii="Times New Roman" w:hAnsi="Times New Roman" w:cs="Times New Roman"/>
                    <w:lang w:val="en-US"/>
                  </w:rPr>
                  <w:t>Manhattan</w:t>
                </w:r>
              </w:smartTag>
            </w:smartTag>
            <w:r w:rsidRPr="007A41A7">
              <w:rPr>
                <w:rFonts w:ascii="Times New Roman" w:hAnsi="Times New Roman" w:cs="Times New Roman"/>
                <w:lang w:val="en-US"/>
              </w:rPr>
              <w:t xml:space="preserve">. To do some sightseeing, to do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instead of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stand for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a sky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scraper, a flier, a maste</w:t>
            </w:r>
            <w:r w:rsidRPr="007A41A7">
              <w:rPr>
                <w:rFonts w:ascii="Times New Roman" w:hAnsi="Times New Roman" w:cs="Times New Roman"/>
                <w:lang w:val="en-US"/>
              </w:rPr>
              <w:t>r</w:t>
            </w:r>
            <w:r w:rsidRPr="007A41A7">
              <w:rPr>
                <w:rFonts w:ascii="Times New Roman" w:hAnsi="Times New Roman" w:cs="Times New Roman"/>
                <w:lang w:val="en-US"/>
              </w:rPr>
              <w:t>piece, am impression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артикля с географич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>скими назва</w:t>
            </w:r>
            <w:r w:rsidRPr="007A41A7">
              <w:rPr>
                <w:rFonts w:ascii="Times New Roman" w:hAnsi="Times New Roman" w:cs="Times New Roman"/>
              </w:rPr>
              <w:softHyphen/>
              <w:t>ниями и названиями го</w:t>
            </w:r>
            <w:r w:rsidRPr="007A41A7">
              <w:rPr>
                <w:rFonts w:ascii="Times New Roman" w:hAnsi="Times New Roman" w:cs="Times New Roman"/>
              </w:rPr>
              <w:softHyphen/>
              <w:t>родских объектов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Достопримеч</w:t>
            </w:r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тельности Нью-Йорка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4,6, 10, 11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3, 4, 7, 8, 9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2, 3, 12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5, A"/>
              </w:smartTagPr>
              <w:r w:rsidRPr="007A41A7">
                <w:rPr>
                  <w:rFonts w:ascii="Times New Roman" w:hAnsi="Times New Roman" w:cs="Times New Roman"/>
                  <w:lang w:val="en-US"/>
                </w:rPr>
                <w:t>5, A</w:t>
              </w:r>
            </w:smartTag>
            <w:r w:rsidRPr="007A41A7">
              <w:rPr>
                <w:rFonts w:ascii="Times New Roman" w:hAnsi="Times New Roman" w:cs="Times New Roman"/>
                <w:lang w:val="en-US"/>
              </w:rPr>
              <w:t>, B, 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Улицы и авеню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Writing and reading dates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Can (Could) you tell me where … is? Excuse me, how do I get to? Turn left (right). On the left (right) side. It’s opposite the …It’s between the … and the … It’s on the corner. Go </w:t>
            </w:r>
            <w:proofErr w:type="gramStart"/>
            <w:r w:rsidRPr="007A41A7">
              <w:rPr>
                <w:rFonts w:ascii="Times New Roman" w:hAnsi="Times New Roman" w:cs="Times New Roman"/>
                <w:lang w:val="en-US"/>
              </w:rPr>
              <w:t>up(</w:t>
            </w:r>
            <w:proofErr w:type="gramEnd"/>
            <w:r w:rsidRPr="007A41A7">
              <w:rPr>
                <w:rFonts w:ascii="Times New Roman" w:hAnsi="Times New Roman" w:cs="Times New Roman"/>
                <w:lang w:val="en-US"/>
              </w:rPr>
              <w:t>down) the street. Go straight on. Go past. Keep going until you see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Повторение: количест</w:t>
            </w:r>
            <w:r w:rsidRPr="007A41A7">
              <w:rPr>
                <w:rFonts w:ascii="Times New Roman" w:hAnsi="Times New Roman" w:cs="Times New Roman"/>
              </w:rPr>
              <w:softHyphen/>
              <w:t xml:space="preserve">венные и порядковые числительные 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Улицы Нью-Йорка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2,3,4, 6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1B, C, 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Словообраз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вание: суффи</w:t>
            </w:r>
            <w:r w:rsidRPr="007A41A7">
              <w:rPr>
                <w:rFonts w:ascii="Times New Roman" w:hAnsi="Times New Roman" w:cs="Times New Roman"/>
              </w:rPr>
              <w:t>к</w:t>
            </w:r>
            <w:r w:rsidRPr="007A41A7">
              <w:rPr>
                <w:rFonts w:ascii="Times New Roman" w:hAnsi="Times New Roman" w:cs="Times New Roman"/>
              </w:rPr>
              <w:t>сы сущес</w:t>
            </w:r>
            <w:r w:rsidRPr="007A41A7">
              <w:rPr>
                <w:rFonts w:ascii="Times New Roman" w:hAnsi="Times New Roman" w:cs="Times New Roman"/>
              </w:rPr>
              <w:t>т</w:t>
            </w:r>
            <w:r w:rsidRPr="007A41A7">
              <w:rPr>
                <w:rFonts w:ascii="Times New Roman" w:hAnsi="Times New Roman" w:cs="Times New Roman"/>
              </w:rPr>
              <w:t>ви</w:t>
            </w:r>
            <w:r w:rsidRPr="007A41A7">
              <w:rPr>
                <w:rFonts w:ascii="Times New Roman" w:hAnsi="Times New Roman" w:cs="Times New Roman"/>
              </w:rPr>
              <w:softHyphen/>
              <w:t>тельных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ness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-ship, -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dom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-hood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Американские нравст</w:t>
            </w:r>
            <w:r w:rsidRPr="007A41A7">
              <w:rPr>
                <w:rFonts w:ascii="Times New Roman" w:hAnsi="Times New Roman" w:cs="Times New Roman"/>
              </w:rPr>
              <w:softHyphen/>
              <w:t>венные ценности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1, 5, 6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1, 4, 5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Русская кухня </w:t>
            </w:r>
            <w:proofErr w:type="gramStart"/>
            <w:r w:rsidRPr="007A41A7">
              <w:rPr>
                <w:rFonts w:ascii="Times New Roman" w:hAnsi="Times New Roman" w:cs="Times New Roman"/>
              </w:rPr>
              <w:t>в</w:t>
            </w:r>
            <w:proofErr w:type="gramEnd"/>
            <w:r w:rsidRPr="007A41A7">
              <w:rPr>
                <w:rFonts w:ascii="Times New Roman" w:hAnsi="Times New Roman" w:cs="Times New Roman"/>
              </w:rPr>
              <w:t xml:space="preserve"> </w:t>
            </w:r>
            <w:r w:rsidRPr="007A41A7">
              <w:rPr>
                <w:rFonts w:ascii="Times New Roman" w:hAnsi="Times New Roman" w:cs="Times New Roman"/>
              </w:rPr>
              <w:lastRenderedPageBreak/>
              <w:t>Аме</w:t>
            </w:r>
            <w:r w:rsidRPr="007A41A7">
              <w:rPr>
                <w:rFonts w:ascii="Times New Roman" w:hAnsi="Times New Roman" w:cs="Times New Roman"/>
              </w:rPr>
              <w:softHyphen/>
              <w:t>рика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Употребление артикля с </w:t>
            </w:r>
            <w:r w:rsidRPr="007A41A7">
              <w:rPr>
                <w:rFonts w:ascii="Times New Roman" w:hAnsi="Times New Roman" w:cs="Times New Roman"/>
              </w:rPr>
              <w:lastRenderedPageBreak/>
              <w:t>существител</w:t>
            </w:r>
            <w:r w:rsidRPr="007A41A7">
              <w:rPr>
                <w:rFonts w:ascii="Times New Roman" w:hAnsi="Times New Roman" w:cs="Times New Roman"/>
              </w:rPr>
              <w:t>ь</w:t>
            </w:r>
            <w:r w:rsidRPr="007A41A7">
              <w:rPr>
                <w:rFonts w:ascii="Times New Roman" w:hAnsi="Times New Roman" w:cs="Times New Roman"/>
              </w:rPr>
              <w:t xml:space="preserve">ными </w:t>
            </w:r>
            <w:r w:rsidRPr="007A41A7">
              <w:rPr>
                <w:rFonts w:ascii="Times New Roman" w:hAnsi="Times New Roman" w:cs="Times New Roman"/>
                <w:lang w:val="en-US"/>
              </w:rPr>
              <w:t>break</w:t>
            </w:r>
            <w:r w:rsidRPr="007A41A7">
              <w:rPr>
                <w:rFonts w:ascii="Times New Roman" w:hAnsi="Times New Roman" w:cs="Times New Roman"/>
              </w:rPr>
              <w:softHyphen/>
            </w:r>
            <w:r w:rsidRPr="007A41A7">
              <w:rPr>
                <w:rFonts w:ascii="Times New Roman" w:hAnsi="Times New Roman" w:cs="Times New Roman"/>
                <w:lang w:val="en-US"/>
              </w:rPr>
              <w:t>fast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lunch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tea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dinner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supper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 xml:space="preserve">Русская кухня в </w:t>
            </w:r>
            <w:r w:rsidRPr="007A41A7">
              <w:rPr>
                <w:rFonts w:ascii="Times New Roman" w:hAnsi="Times New Roman" w:cs="Times New Roman"/>
              </w:rPr>
              <w:lastRenderedPageBreak/>
              <w:t>Америке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4,8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1,4,5, </w:t>
            </w: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8,A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1,2,7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Проект «Достопримечательности Нью-Йорка»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Контрольная работа № 1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Урок чтения «Днев</w:t>
            </w:r>
            <w:r w:rsidRPr="007A41A7">
              <w:rPr>
                <w:rFonts w:ascii="Times New Roman" w:hAnsi="Times New Roman" w:cs="Times New Roman"/>
              </w:rPr>
              <w:softHyphen/>
              <w:t>ник Р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 xml:space="preserve">бина </w:t>
            </w:r>
            <w:proofErr w:type="spellStart"/>
            <w:r w:rsidRPr="007A41A7">
              <w:rPr>
                <w:rFonts w:ascii="Times New Roman" w:hAnsi="Times New Roman" w:cs="Times New Roman"/>
              </w:rPr>
              <w:t>МакВи</w:t>
            </w:r>
            <w:r w:rsidRPr="007A41A7">
              <w:rPr>
                <w:rFonts w:ascii="Times New Roman" w:hAnsi="Times New Roman" w:cs="Times New Roman"/>
              </w:rPr>
              <w:softHyphen/>
              <w:t>зарда</w:t>
            </w:r>
            <w:proofErr w:type="spellEnd"/>
            <w:r w:rsidRPr="007A41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Mayflower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Pilgrims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Plimouth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Colony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2,A,B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41A7">
              <w:rPr>
                <w:rFonts w:ascii="Times New Roman" w:hAnsi="Times New Roman" w:cs="Times New Roman"/>
                <w:b/>
                <w:lang w:val="en-US"/>
              </w:rPr>
              <w:t>UNIT 2 DO</w:t>
            </w:r>
            <w:proofErr w:type="gramEnd"/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GOOG CLOTHES OPEN ALL DOORS? </w:t>
            </w:r>
            <w:r>
              <w:rPr>
                <w:rFonts w:ascii="Times New Roman" w:hAnsi="Times New Roman" w:cs="Times New Roman"/>
                <w:b/>
              </w:rPr>
              <w:t>Встречают по одежке?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Что нового в мире м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ды?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Ridiculous, to come into fashion, to be/go out of f</w:t>
            </w: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shion, to be fashionable, to stand out, to care about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make up one’s mind, casual clothes, fa</w:t>
            </w:r>
            <w:r w:rsidRPr="007A41A7">
              <w:rPr>
                <w:rFonts w:ascii="Times New Roman" w:hAnsi="Times New Roman" w:cs="Times New Roman"/>
                <w:lang w:val="en-US"/>
              </w:rPr>
              <w:t>n</w:t>
            </w:r>
            <w:r w:rsidRPr="007A41A7">
              <w:rPr>
                <w:rFonts w:ascii="Times New Roman" w:hAnsi="Times New Roman" w:cs="Times New Roman"/>
                <w:lang w:val="en-US"/>
              </w:rPr>
              <w:t>cy, the last, the latest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It’s a waste of time. It’s a lot of fun. I’d recommend it to any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body. I’m a shop</w:t>
            </w: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holic. It’s not really my thing. 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Модная одежда и дизай</w:t>
            </w:r>
            <w:r w:rsidRPr="007A41A7">
              <w:rPr>
                <w:rFonts w:ascii="Times New Roman" w:hAnsi="Times New Roman" w:cs="Times New Roman"/>
              </w:rPr>
              <w:softHyphen/>
              <w:t>неры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4, 8, 10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1,3,5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A,B,C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Словообраз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вание: суффи</w:t>
            </w:r>
            <w:r w:rsidRPr="007A41A7">
              <w:rPr>
                <w:rFonts w:ascii="Times New Roman" w:hAnsi="Times New Roman" w:cs="Times New Roman"/>
              </w:rPr>
              <w:t>к</w:t>
            </w:r>
            <w:r w:rsidRPr="007A41A7">
              <w:rPr>
                <w:rFonts w:ascii="Times New Roman" w:hAnsi="Times New Roman" w:cs="Times New Roman"/>
              </w:rPr>
              <w:t>сы прил</w:t>
            </w:r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га</w:t>
            </w:r>
            <w:r w:rsidRPr="007A41A7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ful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-able/-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ible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-al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Прямая и </w:t>
            </w:r>
            <w:r w:rsidRPr="007A41A7">
              <w:rPr>
                <w:rFonts w:ascii="Times New Roman" w:hAnsi="Times New Roman" w:cs="Times New Roman"/>
              </w:rPr>
              <w:lastRenderedPageBreak/>
              <w:t>ко</w:t>
            </w:r>
            <w:r w:rsidRPr="007A41A7">
              <w:rPr>
                <w:rFonts w:ascii="Times New Roman" w:hAnsi="Times New Roman" w:cs="Times New Roman"/>
              </w:rPr>
              <w:t>с</w:t>
            </w:r>
            <w:r w:rsidRPr="007A41A7">
              <w:rPr>
                <w:rFonts w:ascii="Times New Roman" w:hAnsi="Times New Roman" w:cs="Times New Roman"/>
              </w:rPr>
              <w:t xml:space="preserve">венная речь 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Прямая и косвенная речь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2,3,7,8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1,4,5,7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A,B,</w:t>
            </w: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Мои любимые вещи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Европейская м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лодежная мода</w:t>
            </w: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глаго</w:t>
            </w:r>
            <w:r w:rsidRPr="007A41A7">
              <w:rPr>
                <w:rFonts w:ascii="Times New Roman" w:hAnsi="Times New Roman" w:cs="Times New Roman"/>
              </w:rPr>
              <w:softHyphen/>
              <w:t xml:space="preserve">лов </w:t>
            </w:r>
            <w:r w:rsidRPr="007A41A7">
              <w:rPr>
                <w:rFonts w:ascii="Times New Roman" w:hAnsi="Times New Roman" w:cs="Times New Roman"/>
                <w:lang w:val="en-US"/>
              </w:rPr>
              <w:t>say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tell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22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Молодежные субкуль</w:t>
            </w:r>
            <w:r w:rsidRPr="007A41A7">
              <w:rPr>
                <w:rFonts w:ascii="Times New Roman" w:hAnsi="Times New Roman" w:cs="Times New Roman"/>
              </w:rPr>
              <w:softHyphen/>
              <w:t>туры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 loose T-shirt, to infl</w:t>
            </w:r>
            <w:r w:rsidRPr="007A41A7">
              <w:rPr>
                <w:rFonts w:ascii="Times New Roman" w:hAnsi="Times New Roman" w:cs="Times New Roman"/>
                <w:lang w:val="en-US"/>
              </w:rPr>
              <w:t>u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ence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snth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dye one’s hair, to put a label on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be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labled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a hooded top,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jewe</w:t>
            </w:r>
            <w:r w:rsidRPr="007A41A7">
              <w:rPr>
                <w:rFonts w:ascii="Times New Roman" w:hAnsi="Times New Roman" w:cs="Times New Roman"/>
                <w:lang w:val="en-US"/>
              </w:rPr>
              <w:t>l</w:t>
            </w:r>
            <w:r w:rsidRPr="007A41A7">
              <w:rPr>
                <w:rFonts w:ascii="Times New Roman" w:hAnsi="Times New Roman" w:cs="Times New Roman"/>
                <w:lang w:val="en-US"/>
              </w:rPr>
              <w:t>lery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fake, make-up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Молодежные субкуль</w:t>
            </w:r>
            <w:r w:rsidRPr="007A41A7">
              <w:rPr>
                <w:rFonts w:ascii="Times New Roman" w:hAnsi="Times New Roman" w:cs="Times New Roman"/>
              </w:rPr>
              <w:softHyphen/>
              <w:t>туры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6,7,A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2,4,5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Ты не пов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>ришь!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Просьбы и приказания в косвенной речи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Различие в метрических сист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>мах разных стран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2,7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6,A,B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В магазине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3,6,7,9,10,D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2,6,7,D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A-D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Косвенная речь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Вопросительные предло</w:t>
            </w:r>
            <w:r w:rsidRPr="007A41A7">
              <w:rPr>
                <w:rFonts w:ascii="Times New Roman" w:hAnsi="Times New Roman" w:cs="Times New Roman"/>
              </w:rPr>
              <w:softHyphen/>
              <w:t xml:space="preserve">жения в косвенной речи 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Контрольная работа № 2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Урок чтения «Днев</w:t>
            </w:r>
            <w:r w:rsidRPr="007A41A7">
              <w:rPr>
                <w:rFonts w:ascii="Times New Roman" w:hAnsi="Times New Roman" w:cs="Times New Roman"/>
              </w:rPr>
              <w:softHyphen/>
              <w:t>ник Р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 xml:space="preserve">бина </w:t>
            </w:r>
            <w:proofErr w:type="spellStart"/>
            <w:r w:rsidRPr="007A41A7">
              <w:rPr>
                <w:rFonts w:ascii="Times New Roman" w:hAnsi="Times New Roman" w:cs="Times New Roman"/>
              </w:rPr>
              <w:t>МакВи</w:t>
            </w:r>
            <w:r w:rsidRPr="007A41A7">
              <w:rPr>
                <w:rFonts w:ascii="Times New Roman" w:hAnsi="Times New Roman" w:cs="Times New Roman"/>
              </w:rPr>
              <w:softHyphen/>
              <w:t>зарда</w:t>
            </w:r>
            <w:proofErr w:type="spellEnd"/>
            <w:r w:rsidRPr="007A41A7">
              <w:rPr>
                <w:rFonts w:ascii="Times New Roman" w:hAnsi="Times New Roman" w:cs="Times New Roman"/>
              </w:rPr>
              <w:t xml:space="preserve"> 2»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2-4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A,B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UNIT 3 GOOD HEALTH IS ABOVE WEALTH </w:t>
            </w:r>
            <w:r>
              <w:rPr>
                <w:rFonts w:ascii="Times New Roman" w:hAnsi="Times New Roman" w:cs="Times New Roman"/>
                <w:b/>
              </w:rPr>
              <w:t>Здоровье</w:t>
            </w: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дороже</w:t>
            </w: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денег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Согласование времен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2,A,B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Что случилось с Джейн?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To diet, to come out, to feel guilty, to have excess weight, to gain weight, to lose weight, to have low/high self-esteem, to tell on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Смысл шутки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2,7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4-6,A,B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37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38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Как сжигать калории?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Physical activity, to burn calo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ries, co</w:t>
            </w:r>
            <w:r w:rsidRPr="007A41A7">
              <w:rPr>
                <w:rFonts w:ascii="Times New Roman" w:hAnsi="Times New Roman" w:cs="Times New Roman"/>
                <w:lang w:val="en-US"/>
              </w:rPr>
              <w:t>n</w:t>
            </w:r>
            <w:r w:rsidRPr="007A41A7">
              <w:rPr>
                <w:rFonts w:ascii="Times New Roman" w:hAnsi="Times New Roman" w:cs="Times New Roman"/>
                <w:lang w:val="en-US"/>
              </w:rPr>
              <w:t>venience food, a bal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anced diet, fast food restaurant, to contain ene</w:t>
            </w:r>
            <w:r w:rsidRPr="007A41A7">
              <w:rPr>
                <w:rFonts w:ascii="Times New Roman" w:hAnsi="Times New Roman" w:cs="Times New Roman"/>
                <w:lang w:val="en-US"/>
              </w:rPr>
              <w:t>r</w:t>
            </w:r>
            <w:r w:rsidRPr="007A41A7">
              <w:rPr>
                <w:rFonts w:ascii="Times New Roman" w:hAnsi="Times New Roman" w:cs="Times New Roman"/>
                <w:lang w:val="en-US"/>
              </w:rPr>
              <w:t>gy, to contain fat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3,4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A-D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39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артикля с названиями в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>ществ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Повторение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some, any, no, few, little, much, many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Употребление артикля с названиями веществ 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Здоровый образ жизни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It’s delicious. It’s OK. I can’t stand it. It’s disgus</w:t>
            </w:r>
            <w:r w:rsidRPr="007A41A7">
              <w:rPr>
                <w:rFonts w:ascii="Times New Roman" w:hAnsi="Times New Roman" w:cs="Times New Roman"/>
                <w:lang w:val="en-US"/>
              </w:rPr>
              <w:t>t</w:t>
            </w:r>
            <w:r w:rsidRPr="007A41A7">
              <w:rPr>
                <w:rFonts w:ascii="Times New Roman" w:hAnsi="Times New Roman" w:cs="Times New Roman"/>
                <w:lang w:val="en-US"/>
              </w:rPr>
              <w:t>ing. It’s not enough. I’m a</w:t>
            </w:r>
            <w:r w:rsidRPr="007A41A7">
              <w:rPr>
                <w:rFonts w:ascii="Times New Roman" w:hAnsi="Times New Roman" w:cs="Times New Roman"/>
                <w:lang w:val="en-US"/>
              </w:rPr>
              <w:t>l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lergic to … I’m </w:t>
            </w: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veget</w:t>
            </w: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rian. It’s not good for me. I should eat more … That’s too much. 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6,10,12B,A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1,2,7-9,A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4,12A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11,B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42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косвен</w:t>
            </w:r>
            <w:r w:rsidRPr="007A41A7">
              <w:rPr>
                <w:rFonts w:ascii="Times New Roman" w:hAnsi="Times New Roman" w:cs="Times New Roman"/>
              </w:rPr>
              <w:softHyphen/>
              <w:t>ной речи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To admit, to complain, to decide, to explain, to reply, to warn, to inform, advise 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Медицинское страхо</w:t>
            </w:r>
            <w:r w:rsidRPr="007A41A7">
              <w:rPr>
                <w:rFonts w:ascii="Times New Roman" w:hAnsi="Times New Roman" w:cs="Times New Roman"/>
              </w:rPr>
              <w:softHyphen/>
              <w:t>вание в США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Как пользоваться стра</w:t>
            </w:r>
            <w:r w:rsidRPr="007A41A7">
              <w:rPr>
                <w:rFonts w:ascii="Times New Roman" w:hAnsi="Times New Roman" w:cs="Times New Roman"/>
              </w:rPr>
              <w:softHyphen/>
              <w:t>ховкой в США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1,2,4,7,A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5,7,A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Контрольная работа № 3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Урок чтения «Амери</w:t>
            </w:r>
            <w:r w:rsidRPr="007A41A7">
              <w:rPr>
                <w:rFonts w:ascii="Times New Roman" w:hAnsi="Times New Roman" w:cs="Times New Roman"/>
              </w:rPr>
              <w:softHyphen/>
              <w:t>канские президенты»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2,3,5-9,A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B,C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41A7">
              <w:rPr>
                <w:rFonts w:ascii="Times New Roman" w:hAnsi="Times New Roman" w:cs="Times New Roman"/>
                <w:b/>
                <w:lang w:val="en-US"/>
              </w:rPr>
              <w:t>UNIT 4 DO</w:t>
            </w:r>
            <w:proofErr w:type="gramEnd"/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 YOUR PARENTS?</w:t>
            </w:r>
            <w:r>
              <w:rPr>
                <w:rFonts w:ascii="Times New Roman" w:hAnsi="Times New Roman" w:cs="Times New Roman"/>
                <w:b/>
              </w:rPr>
              <w:t xml:space="preserve"> Твои родители понимают тебя?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Сложное д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полнение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Сложное дополнение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5,A,C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Понимают ли тебя ро</w:t>
            </w:r>
            <w:r w:rsidRPr="007A41A7">
              <w:rPr>
                <w:rFonts w:ascii="Times New Roman" w:hAnsi="Times New Roman" w:cs="Times New Roman"/>
              </w:rPr>
              <w:softHyphen/>
              <w:t>дители?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To pay attention to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behave,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beh</w:t>
            </w: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  <w:r w:rsidRPr="007A41A7">
              <w:rPr>
                <w:rFonts w:ascii="Times New Roman" w:hAnsi="Times New Roman" w:cs="Times New Roman"/>
                <w:lang w:val="en-US"/>
              </w:rPr>
              <w:t>viour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obey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emba</w:t>
            </w:r>
            <w:r w:rsidRPr="007A41A7">
              <w:rPr>
                <w:rFonts w:ascii="Times New Roman" w:hAnsi="Times New Roman" w:cs="Times New Roman"/>
                <w:lang w:val="en-US"/>
              </w:rPr>
              <w:t>r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rass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treat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like a child, to grow up, to get mad with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nag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drive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mad, to do chores, relationship, pocket </w:t>
            </w: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money. No matter how much I object. I couldn’t care less. They don’t unde</w:t>
            </w:r>
            <w:r w:rsidRPr="007A41A7">
              <w:rPr>
                <w:rFonts w:ascii="Times New Roman" w:hAnsi="Times New Roman" w:cs="Times New Roman"/>
                <w:lang w:val="en-US"/>
              </w:rPr>
              <w:t>r</w:t>
            </w:r>
            <w:r w:rsidRPr="007A41A7">
              <w:rPr>
                <w:rFonts w:ascii="Times New Roman" w:hAnsi="Times New Roman" w:cs="Times New Roman"/>
                <w:lang w:val="en-US"/>
              </w:rPr>
              <w:t>stand a thing.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Сложное д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 xml:space="preserve">полнение после  глаголов </w:t>
            </w:r>
            <w:r w:rsidRPr="007A41A7">
              <w:rPr>
                <w:rFonts w:ascii="Times New Roman" w:hAnsi="Times New Roman" w:cs="Times New Roman"/>
                <w:lang w:val="en-US"/>
              </w:rPr>
              <w:t>to</w:t>
            </w:r>
            <w:r w:rsidRPr="007A41A7">
              <w:rPr>
                <w:rFonts w:ascii="Times New Roman" w:hAnsi="Times New Roman" w:cs="Times New Roman"/>
              </w:rPr>
              <w:t xml:space="preserve"> </w:t>
            </w:r>
            <w:r w:rsidRPr="007A41A7">
              <w:rPr>
                <w:rFonts w:ascii="Times New Roman" w:hAnsi="Times New Roman" w:cs="Times New Roman"/>
                <w:lang w:val="en-US"/>
              </w:rPr>
              <w:t>make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to</w:t>
            </w:r>
            <w:r w:rsidRPr="007A41A7">
              <w:rPr>
                <w:rFonts w:ascii="Times New Roman" w:hAnsi="Times New Roman" w:cs="Times New Roman"/>
              </w:rPr>
              <w:t xml:space="preserve"> </w:t>
            </w:r>
            <w:r w:rsidRPr="007A41A7">
              <w:rPr>
                <w:rFonts w:ascii="Times New Roman" w:hAnsi="Times New Roman" w:cs="Times New Roman"/>
                <w:lang w:val="en-US"/>
              </w:rPr>
              <w:t>let</w:t>
            </w:r>
            <w:r w:rsidRPr="007A4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Сложное дополнение по</w:t>
            </w:r>
            <w:r w:rsidRPr="007A41A7">
              <w:rPr>
                <w:rFonts w:ascii="Times New Roman" w:hAnsi="Times New Roman" w:cs="Times New Roman"/>
              </w:rPr>
              <w:softHyphen/>
              <w:t xml:space="preserve">сле  глаголов </w:t>
            </w:r>
            <w:r w:rsidRPr="007A41A7">
              <w:rPr>
                <w:rFonts w:ascii="Times New Roman" w:hAnsi="Times New Roman" w:cs="Times New Roman"/>
                <w:lang w:val="en-US"/>
              </w:rPr>
              <w:t>to</w:t>
            </w:r>
            <w:r w:rsidRPr="007A41A7">
              <w:rPr>
                <w:rFonts w:ascii="Times New Roman" w:hAnsi="Times New Roman" w:cs="Times New Roman"/>
              </w:rPr>
              <w:t xml:space="preserve"> </w:t>
            </w:r>
            <w:r w:rsidRPr="007A41A7">
              <w:rPr>
                <w:rFonts w:ascii="Times New Roman" w:hAnsi="Times New Roman" w:cs="Times New Roman"/>
                <w:lang w:val="en-US"/>
              </w:rPr>
              <w:t>make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to</w:t>
            </w:r>
            <w:r w:rsidRPr="007A41A7">
              <w:rPr>
                <w:rFonts w:ascii="Times New Roman" w:hAnsi="Times New Roman" w:cs="Times New Roman"/>
              </w:rPr>
              <w:t xml:space="preserve"> </w:t>
            </w:r>
            <w:r w:rsidRPr="007A41A7">
              <w:rPr>
                <w:rFonts w:ascii="Times New Roman" w:hAnsi="Times New Roman" w:cs="Times New Roman"/>
                <w:lang w:val="en-US"/>
              </w:rPr>
              <w:t>let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8,A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5,6,8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C,D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Словообраз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вание: суффи</w:t>
            </w:r>
            <w:r w:rsidRPr="007A41A7">
              <w:rPr>
                <w:rFonts w:ascii="Times New Roman" w:hAnsi="Times New Roman" w:cs="Times New Roman"/>
              </w:rPr>
              <w:t>к</w:t>
            </w:r>
            <w:r w:rsidRPr="007A41A7">
              <w:rPr>
                <w:rFonts w:ascii="Times New Roman" w:hAnsi="Times New Roman" w:cs="Times New Roman"/>
              </w:rPr>
              <w:t>сы сущес</w:t>
            </w:r>
            <w:r w:rsidRPr="007A41A7">
              <w:rPr>
                <w:rFonts w:ascii="Times New Roman" w:hAnsi="Times New Roman" w:cs="Times New Roman"/>
              </w:rPr>
              <w:t>т</w:t>
            </w:r>
            <w:r w:rsidRPr="007A41A7">
              <w:rPr>
                <w:rFonts w:ascii="Times New Roman" w:hAnsi="Times New Roman" w:cs="Times New Roman"/>
              </w:rPr>
              <w:t>ви</w:t>
            </w:r>
            <w:r w:rsidRPr="007A41A7">
              <w:rPr>
                <w:rFonts w:ascii="Times New Roman" w:hAnsi="Times New Roman" w:cs="Times New Roman"/>
              </w:rPr>
              <w:softHyphen/>
              <w:t>тельных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глаго</w:t>
            </w:r>
            <w:r w:rsidRPr="007A41A7">
              <w:rPr>
                <w:rFonts w:ascii="Times New Roman" w:hAnsi="Times New Roman" w:cs="Times New Roman"/>
              </w:rPr>
              <w:softHyphen/>
              <w:t xml:space="preserve">лов </w:t>
            </w:r>
            <w:r w:rsidRPr="007A41A7">
              <w:rPr>
                <w:rFonts w:ascii="Times New Roman" w:hAnsi="Times New Roman" w:cs="Times New Roman"/>
                <w:lang w:val="en-US"/>
              </w:rPr>
              <w:t>make</w:t>
            </w:r>
            <w:r w:rsidRPr="007A41A7">
              <w:rPr>
                <w:rFonts w:ascii="Times New Roman" w:hAnsi="Times New Roman" w:cs="Times New Roman"/>
              </w:rPr>
              <w:t xml:space="preserve">, </w:t>
            </w:r>
            <w:r w:rsidRPr="007A41A7">
              <w:rPr>
                <w:rFonts w:ascii="Times New Roman" w:hAnsi="Times New Roman" w:cs="Times New Roman"/>
                <w:lang w:val="en-US"/>
              </w:rPr>
              <w:t>do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To make up one’s mind, to make progress, to make friends, to make a r</w:t>
            </w:r>
            <w:r w:rsidRPr="007A41A7">
              <w:rPr>
                <w:rFonts w:ascii="Times New Roman" w:hAnsi="Times New Roman" w:cs="Times New Roman"/>
                <w:lang w:val="en-US"/>
              </w:rPr>
              <w:t>e</w:t>
            </w:r>
            <w:r w:rsidRPr="007A41A7">
              <w:rPr>
                <w:rFonts w:ascii="Times New Roman" w:hAnsi="Times New Roman" w:cs="Times New Roman"/>
                <w:lang w:val="en-US"/>
              </w:rPr>
              <w:t>port, to make noise, to make a dec</w:t>
            </w:r>
            <w:r w:rsidRPr="007A41A7">
              <w:rPr>
                <w:rFonts w:ascii="Times New Roman" w:hAnsi="Times New Roman" w:cs="Times New Roman"/>
                <w:lang w:val="en-US"/>
              </w:rPr>
              <w:t>i</w:t>
            </w:r>
            <w:r w:rsidRPr="007A41A7">
              <w:rPr>
                <w:rFonts w:ascii="Times New Roman" w:hAnsi="Times New Roman" w:cs="Times New Roman"/>
                <w:lang w:val="en-US"/>
              </w:rPr>
              <w:t>sion, to make money, to make a mi</w:t>
            </w:r>
            <w:r w:rsidRPr="007A41A7">
              <w:rPr>
                <w:rFonts w:ascii="Times New Roman" w:hAnsi="Times New Roman" w:cs="Times New Roman"/>
                <w:lang w:val="en-US"/>
              </w:rPr>
              <w:t>s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take, to do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favour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do a course, to do housework/chores, to do homework, to do sports, to do some shopping, to do some cooking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Как достичь взаимо</w:t>
            </w:r>
            <w:r w:rsidRPr="007A41A7">
              <w:rPr>
                <w:rFonts w:ascii="Times New Roman" w:hAnsi="Times New Roman" w:cs="Times New Roman"/>
              </w:rPr>
              <w:softHyphen/>
              <w:t>понимания с родите</w:t>
            </w:r>
            <w:r w:rsidRPr="007A41A7">
              <w:rPr>
                <w:rFonts w:ascii="Times New Roman" w:hAnsi="Times New Roman" w:cs="Times New Roman"/>
              </w:rPr>
              <w:softHyphen/>
              <w:t>лями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To be fed up with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le</w:t>
            </w:r>
            <w:r w:rsidRPr="007A41A7">
              <w:rPr>
                <w:rFonts w:ascii="Times New Roman" w:hAnsi="Times New Roman" w:cs="Times New Roman"/>
                <w:lang w:val="en-US"/>
              </w:rPr>
              <w:t>c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ture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be a loser, to be cool with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reach a com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 xml:space="preserve">promise, to be un/grateful to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for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to d</w:t>
            </w:r>
            <w:r w:rsidRPr="007A41A7">
              <w:rPr>
                <w:rFonts w:ascii="Times New Roman" w:hAnsi="Times New Roman" w:cs="Times New Roman"/>
                <w:lang w:val="en-US"/>
              </w:rPr>
              <w:t>e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serve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. It oc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curred to me.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2,8,9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3-6,11,A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1,9,10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7,A-C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Урок чтения </w:t>
            </w:r>
            <w:r w:rsidRPr="007A41A7">
              <w:rPr>
                <w:rFonts w:ascii="Times New Roman" w:hAnsi="Times New Roman" w:cs="Times New Roman"/>
              </w:rPr>
              <w:lastRenderedPageBreak/>
              <w:t xml:space="preserve">«Битва при </w:t>
            </w:r>
            <w:proofErr w:type="spellStart"/>
            <w:r w:rsidRPr="007A41A7">
              <w:rPr>
                <w:rFonts w:ascii="Times New Roman" w:hAnsi="Times New Roman" w:cs="Times New Roman"/>
              </w:rPr>
              <w:t>Геттисбе</w:t>
            </w:r>
            <w:r w:rsidRPr="007A41A7">
              <w:rPr>
                <w:rFonts w:ascii="Times New Roman" w:hAnsi="Times New Roman" w:cs="Times New Roman"/>
              </w:rPr>
              <w:t>р</w:t>
            </w:r>
            <w:r w:rsidRPr="007A41A7">
              <w:rPr>
                <w:rFonts w:ascii="Times New Roman" w:hAnsi="Times New Roman" w:cs="Times New Roman"/>
              </w:rPr>
              <w:t>ге</w:t>
            </w:r>
            <w:proofErr w:type="spellEnd"/>
            <w:r w:rsidRPr="007A41A7">
              <w:rPr>
                <w:rFonts w:ascii="Times New Roman" w:hAnsi="Times New Roman" w:cs="Times New Roman"/>
              </w:rPr>
              <w:t>»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Авраам Ли</w:t>
            </w:r>
            <w:r w:rsidRPr="007A41A7">
              <w:rPr>
                <w:rFonts w:ascii="Times New Roman" w:hAnsi="Times New Roman" w:cs="Times New Roman"/>
              </w:rPr>
              <w:t>н</w:t>
            </w:r>
            <w:r w:rsidRPr="007A41A7">
              <w:rPr>
                <w:rFonts w:ascii="Times New Roman" w:hAnsi="Times New Roman" w:cs="Times New Roman"/>
              </w:rPr>
              <w:t>кольн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Гражданская война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A,B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58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Добро пожал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вать в Вашин</w:t>
            </w:r>
            <w:r w:rsidRPr="007A41A7">
              <w:rPr>
                <w:rFonts w:ascii="Times New Roman" w:hAnsi="Times New Roman" w:cs="Times New Roman"/>
              </w:rPr>
              <w:t>г</w:t>
            </w:r>
            <w:r w:rsidRPr="007A41A7">
              <w:rPr>
                <w:rFonts w:ascii="Times New Roman" w:hAnsi="Times New Roman" w:cs="Times New Roman"/>
              </w:rPr>
              <w:t>тон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As, District of Columbia, the Supreme Court, a lawn, a level, the Senate, the House of Repre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sentatives, a corne</w:t>
            </w:r>
            <w:r w:rsidRPr="007A41A7">
              <w:rPr>
                <w:rFonts w:ascii="Times New Roman" w:hAnsi="Times New Roman" w:cs="Times New Roman"/>
                <w:lang w:val="en-US"/>
              </w:rPr>
              <w:t>r</w:t>
            </w:r>
            <w:r w:rsidRPr="007A41A7">
              <w:rPr>
                <w:rFonts w:ascii="Times New Roman" w:hAnsi="Times New Roman" w:cs="Times New Roman"/>
                <w:lang w:val="en-US"/>
              </w:rPr>
              <w:t>stone, in ad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vance, to realize, to resemble, to surround, picturesque, to in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scribe, a temple, for sure, Cali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fornia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Достопримеч</w:t>
            </w:r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тельности В</w:t>
            </w:r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шингтона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4-6,A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B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Контрольная работа № 4</w:t>
            </w: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UNIT 5 GOING DOWN HOLLYWOOD BOULVARD… </w:t>
            </w:r>
            <w:r>
              <w:rPr>
                <w:rFonts w:ascii="Times New Roman" w:hAnsi="Times New Roman" w:cs="Times New Roman"/>
                <w:b/>
              </w:rPr>
              <w:t>Прогулка по голливудскому бульвару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Добро пожал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вать в Лос-Анджелес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Los Angeles, Beverly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hills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Malibu, Hollywood and High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land, Rodeo Drive, Mann’s Chi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nese Theatre, the Egyptian Theatre, mo</w:t>
            </w:r>
            <w:r w:rsidRPr="007A41A7">
              <w:rPr>
                <w:rFonts w:ascii="Times New Roman" w:hAnsi="Times New Roman" w:cs="Times New Roman"/>
                <w:lang w:val="en-US"/>
              </w:rPr>
              <w:t>v</w:t>
            </w:r>
            <w:r w:rsidRPr="007A41A7">
              <w:rPr>
                <w:rFonts w:ascii="Times New Roman" w:hAnsi="Times New Roman" w:cs="Times New Roman"/>
                <w:lang w:val="en-US"/>
              </w:rPr>
              <w:t>ie, the suburbs, a celebrity, show business, a film director, a camera o</w:t>
            </w:r>
            <w:r w:rsidRPr="007A41A7">
              <w:rPr>
                <w:rFonts w:ascii="Times New Roman" w:hAnsi="Times New Roman" w:cs="Times New Roman"/>
                <w:lang w:val="en-US"/>
              </w:rPr>
              <w:t>p</w:t>
            </w:r>
            <w:r w:rsidRPr="007A41A7">
              <w:rPr>
                <w:rFonts w:ascii="Times New Roman" w:hAnsi="Times New Roman" w:cs="Times New Roman"/>
                <w:lang w:val="en-US"/>
              </w:rPr>
              <w:t>erator, a musician, Academy Awards, a film studio, to take place, to suf</w:t>
            </w:r>
            <w:r w:rsidRPr="007A41A7">
              <w:rPr>
                <w:rFonts w:ascii="Times New Roman" w:hAnsi="Times New Roman" w:cs="Times New Roman"/>
                <w:lang w:val="en-US"/>
              </w:rPr>
              <w:softHyphen/>
              <w:t>fer, to straggle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t>Сложное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41A7">
              <w:rPr>
                <w:rFonts w:ascii="Times New Roman" w:hAnsi="Times New Roman" w:cs="Times New Roman"/>
              </w:rPr>
              <w:t>подлежащее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41A7">
              <w:rPr>
                <w:rFonts w:ascii="Times New Roman" w:hAnsi="Times New Roman" w:cs="Times New Roman"/>
              </w:rPr>
              <w:t>со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41A7">
              <w:rPr>
                <w:rFonts w:ascii="Times New Roman" w:hAnsi="Times New Roman" w:cs="Times New Roman"/>
              </w:rPr>
              <w:t>словосочетаниями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to be likely, to be unlikely, to be certain, to be sure</w:t>
            </w: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A41A7">
                  <w:rPr>
                    <w:rFonts w:ascii="Times New Roman" w:hAnsi="Times New Roman" w:cs="Times New Roman"/>
                    <w:lang w:val="en-US"/>
                  </w:rPr>
                  <w:t>Los Angeles</w:t>
                </w:r>
              </w:smartTag>
            </w:smartTag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7A41A7">
                  <w:rPr>
                    <w:rFonts w:ascii="Times New Roman" w:hAnsi="Times New Roman" w:cs="Times New Roman"/>
                    <w:lang w:val="en-US"/>
                  </w:rPr>
                  <w:t>Hollywood</w:t>
                </w:r>
              </w:smartTag>
            </w:smartTag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4,12,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5,7,8,10,11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2,9,A,C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Что идет в к</w:t>
            </w:r>
            <w:r w:rsidRPr="007A41A7">
              <w:rPr>
                <w:rFonts w:ascii="Times New Roman" w:hAnsi="Times New Roman" w:cs="Times New Roman"/>
              </w:rPr>
              <w:t>и</w:t>
            </w:r>
            <w:r w:rsidRPr="007A41A7">
              <w:rPr>
                <w:rFonts w:ascii="Times New Roman" w:hAnsi="Times New Roman" w:cs="Times New Roman"/>
              </w:rPr>
              <w:t>но?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 premiere, the tickets are sold out, to advertise, to star, a cast. What’s on? A thriller, an adventure film, a doc</w:t>
            </w:r>
            <w:r w:rsidRPr="007A41A7">
              <w:rPr>
                <w:rFonts w:ascii="Times New Roman" w:hAnsi="Times New Roman" w:cs="Times New Roman"/>
                <w:lang w:val="en-US"/>
              </w:rPr>
              <w:t>u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mentary, a blockbuster, a cult film, a horror film, a science fiction </w:t>
            </w: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 xml:space="preserve">film, 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5,6,8-</w:t>
            </w:r>
            <w:smartTag w:uri="urn:schemas-microsoft-com:office:smarttags" w:element="metricconverter">
              <w:smartTagPr>
                <w:attr w:name="ProductID" w:val="10,C"/>
              </w:smartTagPr>
              <w:r w:rsidRPr="007A41A7">
                <w:rPr>
                  <w:rFonts w:ascii="Times New Roman" w:hAnsi="Times New Roman" w:cs="Times New Roman"/>
                  <w:lang w:val="en-US"/>
                </w:rPr>
                <w:t>10,C</w:t>
              </w:r>
            </w:smartTag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2,3,6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1,4,8,9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7,B-D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An animated film/cartoon, a drama, a historical film, a fantasy film, a war film, a Western, a children’s film, a soap opera, a comedy, a classic, a musical, an a</w:t>
            </w:r>
            <w:r w:rsidRPr="007A41A7">
              <w:rPr>
                <w:rFonts w:ascii="Times New Roman" w:hAnsi="Times New Roman" w:cs="Times New Roman"/>
                <w:lang w:val="en-US"/>
              </w:rPr>
              <w:t>c</w:t>
            </w:r>
            <w:r w:rsidRPr="007A41A7">
              <w:rPr>
                <w:rFonts w:ascii="Times New Roman" w:hAnsi="Times New Roman" w:cs="Times New Roman"/>
                <w:lang w:val="en-US"/>
              </w:rPr>
              <w:t>tion film, a romance, boring, funny, violent, moving, thrilling, superb, awful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Popular American films and actors</w:t>
            </w: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Прогулка по Голливудскому бул</w:t>
            </w:r>
            <w:r w:rsidRPr="007A41A7">
              <w:rPr>
                <w:rFonts w:ascii="Times New Roman" w:hAnsi="Times New Roman" w:cs="Times New Roman"/>
              </w:rPr>
              <w:t>ь</w:t>
            </w:r>
            <w:r w:rsidRPr="007A41A7">
              <w:rPr>
                <w:rFonts w:ascii="Times New Roman" w:hAnsi="Times New Roman" w:cs="Times New Roman"/>
              </w:rPr>
              <w:t>вару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To be a loser, to have good connections, to be disco</w:t>
            </w:r>
            <w:r w:rsidRPr="007A41A7">
              <w:rPr>
                <w:rFonts w:ascii="Times New Roman" w:hAnsi="Times New Roman" w:cs="Times New Roman"/>
                <w:lang w:val="en-US"/>
              </w:rPr>
              <w:t>v</w:t>
            </w:r>
            <w:r w:rsidRPr="007A41A7">
              <w:rPr>
                <w:rFonts w:ascii="Times New Roman" w:hAnsi="Times New Roman" w:cs="Times New Roman"/>
                <w:lang w:val="en-US"/>
              </w:rPr>
              <w:t>ered, to be a promising a</w:t>
            </w:r>
            <w:r w:rsidRPr="007A41A7">
              <w:rPr>
                <w:rFonts w:ascii="Times New Roman" w:hAnsi="Times New Roman" w:cs="Times New Roman"/>
                <w:lang w:val="en-US"/>
              </w:rPr>
              <w:t>c</w:t>
            </w:r>
            <w:r w:rsidRPr="007A41A7">
              <w:rPr>
                <w:rFonts w:ascii="Times New Roman" w:hAnsi="Times New Roman" w:cs="Times New Roman"/>
                <w:lang w:val="en-US"/>
              </w:rPr>
              <w:t>tor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1,3,6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A 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Секрет успеха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A41A7">
              <w:rPr>
                <w:rFonts w:ascii="Times New Roman" w:hAnsi="Times New Roman" w:cs="Times New Roman"/>
              </w:rPr>
              <w:t>Роулинг</w:t>
            </w:r>
            <w:proofErr w:type="spellEnd"/>
            <w:r w:rsidRPr="007A41A7">
              <w:rPr>
                <w:rFonts w:ascii="Times New Roman" w:hAnsi="Times New Roman" w:cs="Times New Roman"/>
              </w:rPr>
              <w:t xml:space="preserve"> и ее книги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2-4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1,3,b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A 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О чем эта кн</w:t>
            </w:r>
            <w:r w:rsidRPr="007A41A7">
              <w:rPr>
                <w:rFonts w:ascii="Times New Roman" w:hAnsi="Times New Roman" w:cs="Times New Roman"/>
              </w:rPr>
              <w:t>и</w:t>
            </w:r>
            <w:r w:rsidRPr="007A41A7">
              <w:rPr>
                <w:rFonts w:ascii="Times New Roman" w:hAnsi="Times New Roman" w:cs="Times New Roman"/>
              </w:rPr>
              <w:t>га?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Книги о Гарри Потере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8-11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2-7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6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Проект «Клуб кинокритиков»</w:t>
            </w: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Урок чтения «История ам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 xml:space="preserve">риканского </w:t>
            </w:r>
            <w:r w:rsidRPr="007A41A7">
              <w:rPr>
                <w:rFonts w:ascii="Times New Roman" w:hAnsi="Times New Roman" w:cs="Times New Roman"/>
              </w:rPr>
              <w:lastRenderedPageBreak/>
              <w:t>флага»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2-5,A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</w:tr>
      <w:tr w:rsidR="007A41A7" w:rsidRPr="007A41A7" w:rsidTr="007A41A7">
        <w:tc>
          <w:tcPr>
            <w:tcW w:w="54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78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3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Контрольная работа № 5</w:t>
            </w:r>
          </w:p>
        </w:tc>
      </w:tr>
      <w:tr w:rsidR="007A41A7" w:rsidRPr="007A41A7" w:rsidTr="007A41A7">
        <w:tc>
          <w:tcPr>
            <w:tcW w:w="15276" w:type="dxa"/>
            <w:gridSpan w:val="13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1A7">
              <w:rPr>
                <w:rFonts w:ascii="Times New Roman" w:hAnsi="Times New Roman" w:cs="Times New Roman"/>
                <w:b/>
                <w:lang w:val="en-US"/>
              </w:rPr>
              <w:t xml:space="preserve">UNIT 6 WHAT ARE YOU GOING TO DO IN SUMMER? </w:t>
            </w:r>
            <w:r>
              <w:rPr>
                <w:rFonts w:ascii="Times New Roman" w:hAnsi="Times New Roman" w:cs="Times New Roman"/>
                <w:b/>
              </w:rPr>
              <w:t>Что ты собираешься делать летом?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Придаточные предложения времени и у</w:t>
            </w:r>
            <w:r w:rsidRPr="007A41A7">
              <w:rPr>
                <w:rFonts w:ascii="Times New Roman" w:hAnsi="Times New Roman" w:cs="Times New Roman"/>
              </w:rPr>
              <w:t>с</w:t>
            </w:r>
            <w:r w:rsidRPr="007A41A7">
              <w:rPr>
                <w:rFonts w:ascii="Times New Roman" w:hAnsi="Times New Roman" w:cs="Times New Roman"/>
              </w:rPr>
              <w:t xml:space="preserve">ловия 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Употребление настоящ</w:t>
            </w:r>
            <w:r w:rsidRPr="007A41A7">
              <w:rPr>
                <w:rFonts w:ascii="Times New Roman" w:hAnsi="Times New Roman" w:cs="Times New Roman"/>
              </w:rPr>
              <w:t>е</w:t>
            </w:r>
            <w:r w:rsidRPr="007A41A7">
              <w:rPr>
                <w:rFonts w:ascii="Times New Roman" w:hAnsi="Times New Roman" w:cs="Times New Roman"/>
              </w:rPr>
              <w:t>го времени вместо буд</w:t>
            </w:r>
            <w:r w:rsidRPr="007A41A7">
              <w:rPr>
                <w:rFonts w:ascii="Times New Roman" w:hAnsi="Times New Roman" w:cs="Times New Roman"/>
              </w:rPr>
              <w:t>у</w:t>
            </w:r>
            <w:r w:rsidRPr="007A41A7">
              <w:rPr>
                <w:rFonts w:ascii="Times New Roman" w:hAnsi="Times New Roman" w:cs="Times New Roman"/>
              </w:rPr>
              <w:t>щего в придаточных предложениях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6,8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4,5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A-C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Летняя работа для по</w:t>
            </w:r>
            <w:r w:rsidRPr="007A41A7">
              <w:rPr>
                <w:rFonts w:ascii="Times New Roman" w:hAnsi="Times New Roman" w:cs="Times New Roman"/>
              </w:rPr>
              <w:t>д</w:t>
            </w:r>
            <w:r w:rsidRPr="007A41A7">
              <w:rPr>
                <w:rFonts w:ascii="Times New Roman" w:hAnsi="Times New Roman" w:cs="Times New Roman"/>
              </w:rPr>
              <w:t>ростков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To give out advertising fliers, to d</w:t>
            </w:r>
            <w:r w:rsidRPr="007A41A7">
              <w:rPr>
                <w:rFonts w:ascii="Times New Roman" w:hAnsi="Times New Roman" w:cs="Times New Roman"/>
                <w:lang w:val="en-US"/>
              </w:rPr>
              <w:t>e</w:t>
            </w:r>
            <w:r w:rsidRPr="007A41A7">
              <w:rPr>
                <w:rFonts w:ascii="Times New Roman" w:hAnsi="Times New Roman" w:cs="Times New Roman"/>
                <w:lang w:val="en-US"/>
              </w:rPr>
              <w:t>liver the post, to help children catch up with their studies, to be a babysi</w:t>
            </w:r>
            <w:r w:rsidRPr="007A41A7">
              <w:rPr>
                <w:rFonts w:ascii="Times New Roman" w:hAnsi="Times New Roman" w:cs="Times New Roman"/>
                <w:lang w:val="en-US"/>
              </w:rPr>
              <w:t>t</w:t>
            </w:r>
            <w:r w:rsidRPr="007A41A7">
              <w:rPr>
                <w:rFonts w:ascii="Times New Roman" w:hAnsi="Times New Roman" w:cs="Times New Roman"/>
                <w:lang w:val="en-US"/>
              </w:rPr>
              <w:t>ter, to work as a waiter, to be a ranger, to make website home pages</w:t>
            </w: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3,5, 9,10,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11,13</w:t>
            </w: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5,7,8,12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4,7,12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A-C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Сослагательное наклонение </w:t>
            </w:r>
            <w:proofErr w:type="gramStart"/>
            <w:r w:rsidRPr="007A41A7">
              <w:rPr>
                <w:rFonts w:ascii="Times New Roman" w:hAnsi="Times New Roman" w:cs="Times New Roman"/>
              </w:rPr>
              <w:t>с</w:t>
            </w:r>
            <w:proofErr w:type="gramEnd"/>
            <w:r w:rsidRPr="007A41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II</w:t>
            </w:r>
            <w:r w:rsidRPr="007A41A7">
              <w:rPr>
                <w:rFonts w:ascii="Times New Roman" w:hAnsi="Times New Roman" w:cs="Times New Roman"/>
              </w:rPr>
              <w:t xml:space="preserve"> тип условных предл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жений</w:t>
            </w: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gridSpan w:val="4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Как найти летнюю р</w:t>
            </w:r>
            <w:r w:rsidRPr="007A41A7">
              <w:rPr>
                <w:rFonts w:ascii="Times New Roman" w:hAnsi="Times New Roman" w:cs="Times New Roman"/>
              </w:rPr>
              <w:t>а</w:t>
            </w:r>
            <w:r w:rsidRPr="007A41A7">
              <w:rPr>
                <w:rFonts w:ascii="Times New Roman" w:hAnsi="Times New Roman" w:cs="Times New Roman"/>
              </w:rPr>
              <w:t>боту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 xml:space="preserve">To apply for a job, to offer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charge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 for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require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smth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 xml:space="preserve">, to hire 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t>smb</w:t>
            </w:r>
            <w:proofErr w:type="spellEnd"/>
            <w:r w:rsidRPr="007A41A7">
              <w:rPr>
                <w:rFonts w:ascii="Times New Roman" w:hAnsi="Times New Roman" w:cs="Times New Roman"/>
                <w:lang w:val="en-US"/>
              </w:rPr>
              <w:t>, a requirement, a skill, patience, a strong point, to mind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 xml:space="preserve">Работа для </w:t>
            </w:r>
            <w:r w:rsidRPr="007A41A7">
              <w:rPr>
                <w:rFonts w:ascii="Times New Roman" w:hAnsi="Times New Roman" w:cs="Times New Roman"/>
              </w:rPr>
              <w:lastRenderedPageBreak/>
              <w:t>подростков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Суффикс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A41A7">
              <w:rPr>
                <w:rFonts w:ascii="Times New Roman" w:hAnsi="Times New Roman" w:cs="Times New Roman"/>
              </w:rPr>
              <w:t>прилагательных</w:t>
            </w:r>
            <w:r w:rsidRPr="007A41A7">
              <w:rPr>
                <w:rFonts w:ascii="Times New Roman" w:hAnsi="Times New Roman" w:cs="Times New Roman"/>
                <w:lang w:val="en-US"/>
              </w:rPr>
              <w:t xml:space="preserve"> –</w:t>
            </w:r>
            <w:proofErr w:type="spellStart"/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ive</w:t>
            </w:r>
            <w:proofErr w:type="spellEnd"/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 ride assistant, a roller coaster, an office clerk, a lifeguard, a dishwasher, a fu</w:t>
            </w:r>
            <w:r w:rsidRPr="007A41A7">
              <w:rPr>
                <w:rFonts w:ascii="Times New Roman" w:hAnsi="Times New Roman" w:cs="Times New Roman"/>
                <w:lang w:val="en-US"/>
              </w:rPr>
              <w:t>l</w:t>
            </w:r>
            <w:r w:rsidRPr="007A41A7">
              <w:rPr>
                <w:rFonts w:ascii="Times New Roman" w:hAnsi="Times New Roman" w:cs="Times New Roman"/>
                <w:lang w:val="en-US"/>
              </w:rPr>
              <w:t>ly costumed character, employment, staff, hospi</w:t>
            </w:r>
            <w:r w:rsidRPr="007A41A7">
              <w:rPr>
                <w:rFonts w:ascii="Times New Roman" w:hAnsi="Times New Roman" w:cs="Times New Roman"/>
                <w:lang w:val="en-US"/>
              </w:rPr>
              <w:t>t</w:t>
            </w:r>
            <w:r w:rsidRPr="007A41A7">
              <w:rPr>
                <w:rFonts w:ascii="Times New Roman" w:hAnsi="Times New Roman" w:cs="Times New Roman"/>
                <w:lang w:val="en-US"/>
              </w:rPr>
              <w:t>able, outgoing, a waterfall, a glacier, a meadow, breat</w:t>
            </w:r>
            <w:r w:rsidRPr="007A41A7">
              <w:rPr>
                <w:rFonts w:ascii="Times New Roman" w:hAnsi="Times New Roman" w:cs="Times New Roman"/>
                <w:lang w:val="en-US"/>
              </w:rPr>
              <w:t>h</w:t>
            </w:r>
            <w:r w:rsidRPr="007A41A7">
              <w:rPr>
                <w:rFonts w:ascii="Times New Roman" w:hAnsi="Times New Roman" w:cs="Times New Roman"/>
                <w:lang w:val="en-US"/>
              </w:rPr>
              <w:t>taking</w:t>
            </w: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A41A7">
                  <w:rPr>
                    <w:rFonts w:ascii="Times New Roman" w:hAnsi="Times New Roman" w:cs="Times New Roman"/>
                    <w:lang w:val="en-US"/>
                  </w:rPr>
                  <w:t>Yosemite</w:t>
                </w:r>
              </w:smartTag>
              <w:r w:rsidRPr="007A41A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7A41A7">
                  <w:rPr>
                    <w:rFonts w:ascii="Times New Roman" w:hAnsi="Times New Roman" w:cs="Times New Roman"/>
                    <w:lang w:val="en-US"/>
                  </w:rPr>
                  <w:t xml:space="preserve">National </w:t>
                </w:r>
                <w:r w:rsidRPr="007A41A7">
                  <w:rPr>
                    <w:rFonts w:ascii="Times New Roman" w:hAnsi="Times New Roman" w:cs="Times New Roman"/>
                    <w:lang w:val="en-US"/>
                  </w:rPr>
                  <w:lastRenderedPageBreak/>
                  <w:t>Park</w:t>
                </w:r>
              </w:smartTag>
            </w:smartTag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lastRenderedPageBreak/>
              <w:t>4,6,8-10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3,5,A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B,C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rPr>
          <w:trHeight w:val="510"/>
        </w:trPr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3" w:type="dxa"/>
            <w:gridSpan w:val="2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Условные предложения </w:t>
            </w:r>
            <w:r w:rsidRPr="007A41A7">
              <w:rPr>
                <w:rFonts w:ascii="Times New Roman" w:hAnsi="Times New Roman" w:cs="Times New Roman"/>
                <w:lang w:val="en-US"/>
              </w:rPr>
              <w:t>III</w:t>
            </w:r>
            <w:r w:rsidRPr="007A41A7">
              <w:rPr>
                <w:rFonts w:ascii="Times New Roman" w:hAnsi="Times New Roman" w:cs="Times New Roman"/>
              </w:rPr>
              <w:t xml:space="preserve"> типа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Условные предложения </w:t>
            </w:r>
            <w:r w:rsidRPr="007A41A7">
              <w:rPr>
                <w:rFonts w:ascii="Times New Roman" w:hAnsi="Times New Roman" w:cs="Times New Roman"/>
                <w:lang w:val="en-US"/>
              </w:rPr>
              <w:t>III</w:t>
            </w:r>
            <w:r w:rsidRPr="007A41A7">
              <w:rPr>
                <w:rFonts w:ascii="Times New Roman" w:hAnsi="Times New Roman" w:cs="Times New Roman"/>
              </w:rPr>
              <w:t xml:space="preserve"> типа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rPr>
          <w:trHeight w:val="300"/>
        </w:trPr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3" w:type="dxa"/>
            <w:gridSpan w:val="2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rPr>
          <w:trHeight w:val="735"/>
        </w:trPr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3" w:type="dxa"/>
            <w:gridSpan w:val="2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90-92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Случай в Д</w:t>
            </w:r>
            <w:r w:rsidRPr="007A41A7">
              <w:rPr>
                <w:rFonts w:ascii="Times New Roman" w:hAnsi="Times New Roman" w:cs="Times New Roman"/>
              </w:rPr>
              <w:t>о</w:t>
            </w:r>
            <w:r w:rsidRPr="007A41A7">
              <w:rPr>
                <w:rFonts w:ascii="Times New Roman" w:hAnsi="Times New Roman" w:cs="Times New Roman"/>
              </w:rPr>
              <w:t>лине Сме</w:t>
            </w:r>
            <w:r w:rsidRPr="007A41A7">
              <w:rPr>
                <w:rFonts w:ascii="Times New Roman" w:hAnsi="Times New Roman" w:cs="Times New Roman"/>
              </w:rPr>
              <w:t>р</w:t>
            </w:r>
            <w:r w:rsidRPr="007A41A7">
              <w:rPr>
                <w:rFonts w:ascii="Times New Roman" w:hAnsi="Times New Roman" w:cs="Times New Roman"/>
              </w:rPr>
              <w:t>ти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A41A7">
                  <w:rPr>
                    <w:rFonts w:ascii="Times New Roman" w:hAnsi="Times New Roman" w:cs="Times New Roman"/>
                    <w:lang w:val="en-US"/>
                  </w:rPr>
                  <w:t>Death Valley</w:t>
                </w:r>
              </w:smartTag>
              <w:r w:rsidRPr="007A41A7">
                <w:rPr>
                  <w:rFonts w:ascii="Times New Roman" w:hAnsi="Times New Roman" w:cs="Times New Roman"/>
                  <w:lang w:val="en-US"/>
                </w:rPr>
                <w:t xml:space="preserve"> </w:t>
              </w:r>
              <w:smartTag w:uri="urn:schemas-microsoft-com:office:smarttags" w:element="PlaceType">
                <w:r w:rsidRPr="007A41A7">
                  <w:rPr>
                    <w:rFonts w:ascii="Times New Roman" w:hAnsi="Times New Roman" w:cs="Times New Roman"/>
                    <w:lang w:val="en-US"/>
                  </w:rPr>
                  <w:t>Natio</w:t>
                </w:r>
                <w:r w:rsidRPr="007A41A7">
                  <w:rPr>
                    <w:rFonts w:ascii="Times New Roman" w:hAnsi="Times New Roman" w:cs="Times New Roman"/>
                    <w:lang w:val="en-US"/>
                  </w:rPr>
                  <w:t>n</w:t>
                </w:r>
                <w:r w:rsidRPr="007A41A7">
                  <w:rPr>
                    <w:rFonts w:ascii="Times New Roman" w:hAnsi="Times New Roman" w:cs="Times New Roman"/>
                    <w:lang w:val="en-US"/>
                  </w:rPr>
                  <w:t>al Park</w:t>
                </w:r>
              </w:smartTag>
            </w:smartTag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2-5,B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1,A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 xml:space="preserve">Гора </w:t>
            </w:r>
            <w:proofErr w:type="spellStart"/>
            <w:r w:rsidRPr="007A41A7">
              <w:rPr>
                <w:rFonts w:ascii="Times New Roman" w:hAnsi="Times New Roman" w:cs="Times New Roman"/>
              </w:rPr>
              <w:t>Рашмор</w:t>
            </w:r>
            <w:proofErr w:type="spellEnd"/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place">
              <w:r w:rsidRPr="007A41A7">
                <w:rPr>
                  <w:rFonts w:ascii="Times New Roman" w:hAnsi="Times New Roman" w:cs="Times New Roman"/>
                  <w:lang w:val="en-US"/>
                </w:rPr>
                <w:t>Mount Rushmore</w:t>
              </w:r>
            </w:smartTag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 w:rsidRPr="007A41A7">
              <w:rPr>
                <w:rFonts w:ascii="Times New Roman" w:hAnsi="Times New Roman" w:cs="Times New Roman"/>
              </w:rPr>
              <w:t>Сокровище найдено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The Monument to Crazy Horse</w:t>
            </w:r>
          </w:p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Indians: struggle for i</w:t>
            </w:r>
            <w:r w:rsidRPr="007A41A7">
              <w:rPr>
                <w:rFonts w:ascii="Times New Roman" w:hAnsi="Times New Roman" w:cs="Times New Roman"/>
                <w:lang w:val="en-US"/>
              </w:rPr>
              <w:t>n</w:t>
            </w:r>
            <w:r w:rsidRPr="007A41A7">
              <w:rPr>
                <w:rFonts w:ascii="Times New Roman" w:hAnsi="Times New Roman" w:cs="Times New Roman"/>
                <w:lang w:val="en-US"/>
              </w:rPr>
              <w:t>dependence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6,B</w:t>
            </w:r>
          </w:p>
        </w:tc>
        <w:tc>
          <w:tcPr>
            <w:tcW w:w="992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1,3,5,A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  <w:r w:rsidRPr="007A41A7"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709" w:type="dxa"/>
            <w:vMerge w:val="restart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 №6</w:t>
            </w:r>
          </w:p>
        </w:tc>
      </w:tr>
      <w:tr w:rsidR="007A41A7" w:rsidRPr="007A41A7" w:rsidTr="00652C3C">
        <w:tc>
          <w:tcPr>
            <w:tcW w:w="675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7A41A7" w:rsidP="007A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№6</w:t>
            </w:r>
          </w:p>
        </w:tc>
      </w:tr>
      <w:tr w:rsidR="007A41A7" w:rsidRPr="007A41A7" w:rsidTr="00652C3C">
        <w:trPr>
          <w:trHeight w:val="195"/>
        </w:trPr>
        <w:tc>
          <w:tcPr>
            <w:tcW w:w="675" w:type="dxa"/>
            <w:gridSpan w:val="2"/>
          </w:tcPr>
          <w:p w:rsidR="00652C3C" w:rsidRDefault="007A41A7" w:rsidP="00652C3C">
            <w:pPr>
              <w:pStyle w:val="a3"/>
            </w:pPr>
            <w:r w:rsidRPr="007A41A7">
              <w:t>9</w:t>
            </w:r>
            <w:r w:rsidR="00652C3C">
              <w:t>9</w:t>
            </w:r>
          </w:p>
          <w:p w:rsidR="007A41A7" w:rsidRPr="007A41A7" w:rsidRDefault="00652C3C" w:rsidP="00652C3C">
            <w:pPr>
              <w:pStyle w:val="a3"/>
            </w:pPr>
            <w:r>
              <w:t>100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652C3C" w:rsidP="007A4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Уроки повторения </w:t>
            </w:r>
          </w:p>
        </w:tc>
      </w:tr>
      <w:tr w:rsidR="00652C3C" w:rsidRPr="007A41A7" w:rsidTr="00652C3C">
        <w:trPr>
          <w:trHeight w:val="285"/>
        </w:trPr>
        <w:tc>
          <w:tcPr>
            <w:tcW w:w="675" w:type="dxa"/>
            <w:gridSpan w:val="2"/>
          </w:tcPr>
          <w:p w:rsidR="00652C3C" w:rsidRPr="007A41A7" w:rsidRDefault="00652C3C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2"/>
          </w:tcPr>
          <w:p w:rsidR="00652C3C" w:rsidRPr="007A41A7" w:rsidRDefault="00652C3C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652C3C" w:rsidRPr="007A41A7" w:rsidRDefault="00652C3C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652C3C" w:rsidRPr="007A41A7" w:rsidRDefault="00652C3C" w:rsidP="007A41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1A7" w:rsidRPr="007A41A7" w:rsidTr="00652C3C">
        <w:trPr>
          <w:trHeight w:val="300"/>
        </w:trPr>
        <w:tc>
          <w:tcPr>
            <w:tcW w:w="675" w:type="dxa"/>
            <w:gridSpan w:val="2"/>
          </w:tcPr>
          <w:p w:rsidR="007A41A7" w:rsidRDefault="007A41A7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52C3C">
              <w:rPr>
                <w:rFonts w:ascii="Times New Roman" w:hAnsi="Times New Roman" w:cs="Times New Roman"/>
              </w:rPr>
              <w:t>1</w:t>
            </w:r>
          </w:p>
          <w:p w:rsidR="00652C3C" w:rsidRPr="007A41A7" w:rsidRDefault="00652C3C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3" w:type="dxa"/>
            <w:gridSpan w:val="2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7A41A7" w:rsidRPr="007A41A7" w:rsidRDefault="007A41A7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7A41A7" w:rsidRPr="007A41A7" w:rsidRDefault="00652C3C" w:rsidP="007A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 контрольной работы.</w:t>
            </w:r>
          </w:p>
        </w:tc>
      </w:tr>
      <w:tr w:rsidR="00652C3C" w:rsidRPr="007A41A7" w:rsidTr="00652C3C">
        <w:trPr>
          <w:trHeight w:val="180"/>
        </w:trPr>
        <w:tc>
          <w:tcPr>
            <w:tcW w:w="675" w:type="dxa"/>
            <w:gridSpan w:val="2"/>
          </w:tcPr>
          <w:p w:rsidR="00652C3C" w:rsidRDefault="00652C3C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652C3C" w:rsidRDefault="00652C3C" w:rsidP="007A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3" w:type="dxa"/>
            <w:gridSpan w:val="2"/>
          </w:tcPr>
          <w:p w:rsidR="00652C3C" w:rsidRPr="00652C3C" w:rsidRDefault="00652C3C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52C3C" w:rsidRPr="007A41A7" w:rsidRDefault="00652C3C" w:rsidP="007A4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8" w:type="dxa"/>
            <w:gridSpan w:val="8"/>
          </w:tcPr>
          <w:p w:rsidR="00652C3C" w:rsidRPr="007A41A7" w:rsidRDefault="00652C3C" w:rsidP="007A41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«Экскурсовод»</w:t>
            </w:r>
          </w:p>
        </w:tc>
      </w:tr>
    </w:tbl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2C3C" w:rsidRDefault="00652C3C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7F33" w:rsidRPr="00485D5A" w:rsidRDefault="00DC336E" w:rsidP="00485D5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</w:t>
      </w:r>
      <w:r w:rsidRPr="00DC3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образовательного процесса</w:t>
      </w:r>
    </w:p>
    <w:p w:rsidR="00BD7F33" w:rsidRPr="00485D5A" w:rsidRDefault="00BD7F33" w:rsidP="00BD7F33">
      <w:pPr>
        <w:pStyle w:val="a3"/>
        <w:numPr>
          <w:ilvl w:val="0"/>
          <w:numId w:val="12"/>
        </w:numPr>
        <w:jc w:val="both"/>
      </w:pPr>
      <w:r w:rsidRPr="00485D5A">
        <w:t xml:space="preserve">Кауфман К.И., Кауфман М.Ю. "Программа курса английского языка к УМК Счастливый английский. </w:t>
      </w:r>
      <w:proofErr w:type="spellStart"/>
      <w:r w:rsidRPr="00485D5A">
        <w:t>ру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Pr="00485D5A">
        <w:t xml:space="preserve"> для 5-9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proofErr w:type="gramStart"/>
      <w:r w:rsidRPr="00485D5A">
        <w:t>..—</w:t>
      </w:r>
      <w:proofErr w:type="gramEnd"/>
      <w:r w:rsidRPr="00485D5A">
        <w:t>Обнинск: Титул, 2009</w:t>
      </w:r>
    </w:p>
    <w:p w:rsidR="00BD7F33" w:rsidRPr="00485D5A" w:rsidRDefault="00BD7F33" w:rsidP="00BD7F33">
      <w:pPr>
        <w:pStyle w:val="a3"/>
        <w:numPr>
          <w:ilvl w:val="0"/>
          <w:numId w:val="12"/>
        </w:numPr>
        <w:jc w:val="both"/>
      </w:pPr>
      <w:r w:rsidRPr="00485D5A">
        <w:t xml:space="preserve">К.И. Кауфман, М.Ю. Кауфман Английский язык «Счастливый </w:t>
      </w:r>
      <w:proofErr w:type="spellStart"/>
      <w:r w:rsidRPr="00485D5A">
        <w:t>английский</w:t>
      </w:r>
      <w:proofErr w:type="gramStart"/>
      <w:r w:rsidRPr="00485D5A">
        <w:t>.р</w:t>
      </w:r>
      <w:proofErr w:type="gramEnd"/>
      <w:r w:rsidRPr="00485D5A">
        <w:t>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Pr="00485D5A">
        <w:t xml:space="preserve">.: Учебник англ. яз. для 9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 – 2-е изд. – Обнинск: Титул, 2009</w:t>
      </w:r>
    </w:p>
    <w:p w:rsidR="00BD7F33" w:rsidRPr="00485D5A" w:rsidRDefault="00BD7F33" w:rsidP="00BD7F33">
      <w:pPr>
        <w:pStyle w:val="a3"/>
        <w:numPr>
          <w:ilvl w:val="0"/>
          <w:numId w:val="12"/>
        </w:numPr>
        <w:jc w:val="both"/>
      </w:pPr>
      <w:r w:rsidRPr="00485D5A">
        <w:t>К.И. Кауфман, М.Ю. Кауфман Книга для учителя к учебнику «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Pr="00485D5A">
        <w:t xml:space="preserve">» для 9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 – 2-е изд. – Обнинск: Титул, 2009</w:t>
      </w:r>
    </w:p>
    <w:p w:rsidR="00BD7F33" w:rsidRPr="00485D5A" w:rsidRDefault="00BD7F33" w:rsidP="00BD7F33">
      <w:pPr>
        <w:pStyle w:val="a3"/>
        <w:numPr>
          <w:ilvl w:val="0"/>
          <w:numId w:val="12"/>
        </w:numPr>
        <w:jc w:val="both"/>
      </w:pPr>
      <w:r w:rsidRPr="00485D5A">
        <w:t xml:space="preserve">К.И. Кауфман, М.Ю. Кауфман Книга для учителя к учебнику «Счастливый </w:t>
      </w:r>
      <w:proofErr w:type="spellStart"/>
      <w:r w:rsidRPr="00485D5A">
        <w:t>английский</w:t>
      </w:r>
      <w:proofErr w:type="gramStart"/>
      <w:r w:rsidRPr="00485D5A">
        <w:t>.р</w:t>
      </w:r>
      <w:proofErr w:type="gramEnd"/>
      <w:r w:rsidRPr="00485D5A">
        <w:t>у</w:t>
      </w:r>
      <w:proofErr w:type="spellEnd"/>
      <w:r w:rsidRPr="00485D5A">
        <w:t xml:space="preserve">/ </w:t>
      </w:r>
      <w:r w:rsidRPr="00485D5A">
        <w:rPr>
          <w:lang w:val="en-US"/>
        </w:rPr>
        <w:t>Happy</w:t>
      </w:r>
      <w:r w:rsidRPr="00485D5A">
        <w:t xml:space="preserve"> </w:t>
      </w:r>
      <w:r w:rsidRPr="00485D5A">
        <w:rPr>
          <w:lang w:val="en-US"/>
        </w:rPr>
        <w:t>English</w:t>
      </w:r>
      <w:r w:rsidRPr="00485D5A">
        <w:t>.</w:t>
      </w:r>
      <w:proofErr w:type="spellStart"/>
      <w:r w:rsidRPr="00485D5A">
        <w:rPr>
          <w:lang w:val="en-US"/>
        </w:rPr>
        <w:t>ru</w:t>
      </w:r>
      <w:proofErr w:type="spellEnd"/>
      <w:r w:rsidRPr="00485D5A">
        <w:t xml:space="preserve"> для 9 </w:t>
      </w:r>
      <w:proofErr w:type="spellStart"/>
      <w:r w:rsidRPr="00485D5A">
        <w:t>кл</w:t>
      </w:r>
      <w:proofErr w:type="spellEnd"/>
      <w:r w:rsidRPr="00485D5A">
        <w:t xml:space="preserve">. </w:t>
      </w:r>
      <w:proofErr w:type="spellStart"/>
      <w:r w:rsidRPr="00485D5A">
        <w:t>общеобраз</w:t>
      </w:r>
      <w:proofErr w:type="spellEnd"/>
      <w:r w:rsidRPr="00485D5A">
        <w:t xml:space="preserve">. </w:t>
      </w:r>
      <w:proofErr w:type="spellStart"/>
      <w:r w:rsidRPr="00485D5A">
        <w:t>учрежд</w:t>
      </w:r>
      <w:proofErr w:type="spellEnd"/>
      <w:r w:rsidRPr="00485D5A">
        <w:t>.– Обнинск: Титул, 2009</w:t>
      </w:r>
    </w:p>
    <w:p w:rsidR="00485D5A" w:rsidRPr="00485D5A" w:rsidRDefault="00485D5A" w:rsidP="00485D5A">
      <w:pPr>
        <w:pStyle w:val="a3"/>
        <w:numPr>
          <w:ilvl w:val="0"/>
          <w:numId w:val="12"/>
        </w:numPr>
        <w:jc w:val="both"/>
      </w:pPr>
      <w:r w:rsidRPr="00485D5A">
        <w:rPr>
          <w:color w:val="000000"/>
          <w:shd w:val="clear" w:color="auto" w:fill="FFFFFF"/>
        </w:rPr>
        <w:t>Кауфман К.И., Кауфман М.Ю.. Английский язык: Рабочая тетрадь 1,2 к учебнику Счастливый английский</w:t>
      </w:r>
      <w:proofErr w:type="gramStart"/>
      <w:r w:rsidRPr="00485D5A">
        <w:rPr>
          <w:color w:val="000000"/>
          <w:shd w:val="clear" w:color="auto" w:fill="FFFFFF"/>
        </w:rPr>
        <w:t>.</w:t>
      </w:r>
      <w:proofErr w:type="gramEnd"/>
      <w:r w:rsidRPr="00485D5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485D5A">
        <w:rPr>
          <w:color w:val="000000"/>
          <w:shd w:val="clear" w:color="auto" w:fill="FFFFFF"/>
        </w:rPr>
        <w:t>р</w:t>
      </w:r>
      <w:proofErr w:type="gramEnd"/>
      <w:r w:rsidRPr="00485D5A">
        <w:rPr>
          <w:color w:val="000000"/>
          <w:shd w:val="clear" w:color="auto" w:fill="FFFFFF"/>
        </w:rPr>
        <w:t>у</w:t>
      </w:r>
      <w:proofErr w:type="spellEnd"/>
      <w:r w:rsidRPr="00485D5A">
        <w:rPr>
          <w:color w:val="000000"/>
          <w:shd w:val="clear" w:color="auto" w:fill="FFFFFF"/>
        </w:rPr>
        <w:t xml:space="preserve"> / </w:t>
      </w:r>
      <w:proofErr w:type="spellStart"/>
      <w:r w:rsidRPr="00485D5A">
        <w:rPr>
          <w:color w:val="000000"/>
          <w:shd w:val="clear" w:color="auto" w:fill="FFFFFF"/>
        </w:rPr>
        <w:t>Happy</w:t>
      </w:r>
      <w:proofErr w:type="spellEnd"/>
      <w:r w:rsidRPr="00485D5A">
        <w:rPr>
          <w:color w:val="000000"/>
          <w:shd w:val="clear" w:color="auto" w:fill="FFFFFF"/>
        </w:rPr>
        <w:t xml:space="preserve"> </w:t>
      </w:r>
      <w:proofErr w:type="spellStart"/>
      <w:r w:rsidRPr="00485D5A">
        <w:rPr>
          <w:color w:val="000000"/>
          <w:shd w:val="clear" w:color="auto" w:fill="FFFFFF"/>
        </w:rPr>
        <w:t>English</w:t>
      </w:r>
      <w:proofErr w:type="spellEnd"/>
      <w:r w:rsidRPr="00485D5A">
        <w:rPr>
          <w:color w:val="000000"/>
          <w:shd w:val="clear" w:color="auto" w:fill="FFFFFF"/>
        </w:rPr>
        <w:t xml:space="preserve">. </w:t>
      </w:r>
      <w:proofErr w:type="spellStart"/>
      <w:r w:rsidRPr="00485D5A">
        <w:rPr>
          <w:color w:val="000000"/>
          <w:shd w:val="clear" w:color="auto" w:fill="FFFFFF"/>
        </w:rPr>
        <w:t>ru</w:t>
      </w:r>
      <w:proofErr w:type="spellEnd"/>
      <w:r w:rsidRPr="00485D5A">
        <w:rPr>
          <w:color w:val="000000"/>
          <w:shd w:val="clear" w:color="auto" w:fill="FFFFFF"/>
        </w:rPr>
        <w:t xml:space="preserve"> для 9 класса </w:t>
      </w:r>
      <w:proofErr w:type="spellStart"/>
      <w:r w:rsidRPr="00485D5A">
        <w:rPr>
          <w:color w:val="000000"/>
          <w:shd w:val="clear" w:color="auto" w:fill="FFFFFF"/>
        </w:rPr>
        <w:t>общеобраз</w:t>
      </w:r>
      <w:proofErr w:type="spellEnd"/>
      <w:r w:rsidRPr="00485D5A">
        <w:rPr>
          <w:color w:val="000000"/>
          <w:shd w:val="clear" w:color="auto" w:fill="FFFFFF"/>
        </w:rPr>
        <w:t xml:space="preserve">. </w:t>
      </w:r>
      <w:proofErr w:type="spellStart"/>
      <w:r w:rsidRPr="00485D5A">
        <w:rPr>
          <w:color w:val="000000"/>
          <w:shd w:val="clear" w:color="auto" w:fill="FFFFFF"/>
        </w:rPr>
        <w:t>учрежд</w:t>
      </w:r>
      <w:proofErr w:type="spellEnd"/>
      <w:r w:rsidRPr="00485D5A">
        <w:rPr>
          <w:color w:val="000000"/>
          <w:shd w:val="clear" w:color="auto" w:fill="FFFFFF"/>
        </w:rPr>
        <w:t>.- Обнинск: Титул, 2009;</w:t>
      </w:r>
    </w:p>
    <w:p w:rsidR="00485D5A" w:rsidRPr="005756B9" w:rsidRDefault="00485D5A" w:rsidP="00485D5A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Кауфман К.И., Кауфман М.Ю.. Английский язык: Книга для учителя к учебнику Счастливый английский</w:t>
      </w:r>
      <w:proofErr w:type="gram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Happy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9 класса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</w:t>
      </w:r>
      <w:proofErr w:type="spellEnd"/>
      <w:r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учрежд</w:t>
      </w:r>
      <w:proofErr w:type="spellEnd"/>
      <w:r w:rsidRPr="00485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Обнинск: Титул, 2008;</w:t>
      </w:r>
    </w:p>
    <w:p w:rsidR="00BD7F33" w:rsidRPr="002E20DD" w:rsidRDefault="00BD7F33" w:rsidP="00BD7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7F33" w:rsidRDefault="00BD7F33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485D5A" w:rsidRDefault="00485D5A" w:rsidP="00BD7F33">
      <w:pPr>
        <w:rPr>
          <w:rFonts w:ascii="Calibri" w:eastAsia="Times New Roman" w:hAnsi="Calibri" w:cs="Times New Roman"/>
        </w:rPr>
      </w:pPr>
    </w:p>
    <w:p w:rsidR="00DC336E" w:rsidRPr="00DC336E" w:rsidRDefault="00DC336E" w:rsidP="0065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336E" w:rsidRPr="00DC336E" w:rsidSect="007939B7"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26F"/>
    <w:multiLevelType w:val="hybridMultilevel"/>
    <w:tmpl w:val="38EE4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4375F"/>
    <w:multiLevelType w:val="hybridMultilevel"/>
    <w:tmpl w:val="C764E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B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A4E3D"/>
    <w:multiLevelType w:val="hybridMultilevel"/>
    <w:tmpl w:val="7F0EA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8012A"/>
    <w:multiLevelType w:val="hybridMultilevel"/>
    <w:tmpl w:val="EC587FA6"/>
    <w:lvl w:ilvl="0" w:tplc="8AE63920">
      <w:start w:val="8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400D7EC0"/>
    <w:multiLevelType w:val="multilevel"/>
    <w:tmpl w:val="CC266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449BC"/>
    <w:multiLevelType w:val="hybridMultilevel"/>
    <w:tmpl w:val="78302B0A"/>
    <w:lvl w:ilvl="0" w:tplc="F0B863A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A1931"/>
    <w:multiLevelType w:val="multilevel"/>
    <w:tmpl w:val="572EF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F76E9"/>
    <w:multiLevelType w:val="hybridMultilevel"/>
    <w:tmpl w:val="E6A8643A"/>
    <w:lvl w:ilvl="0" w:tplc="ED4AC9F4">
      <w:start w:val="3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5946"/>
    <w:multiLevelType w:val="multilevel"/>
    <w:tmpl w:val="1708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E49DB"/>
    <w:multiLevelType w:val="multilevel"/>
    <w:tmpl w:val="599A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79C71CB"/>
    <w:multiLevelType w:val="multilevel"/>
    <w:tmpl w:val="992E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9B7"/>
    <w:rsid w:val="000E7097"/>
    <w:rsid w:val="001F29F7"/>
    <w:rsid w:val="00485D5A"/>
    <w:rsid w:val="005B4648"/>
    <w:rsid w:val="00636AD1"/>
    <w:rsid w:val="00652C3C"/>
    <w:rsid w:val="006933FF"/>
    <w:rsid w:val="0069689F"/>
    <w:rsid w:val="007334E7"/>
    <w:rsid w:val="007939B7"/>
    <w:rsid w:val="007A41A7"/>
    <w:rsid w:val="00AE58F3"/>
    <w:rsid w:val="00BC3D42"/>
    <w:rsid w:val="00BD7F33"/>
    <w:rsid w:val="00BE636D"/>
    <w:rsid w:val="00DA7D9D"/>
    <w:rsid w:val="00DC336E"/>
    <w:rsid w:val="00EB43D1"/>
    <w:rsid w:val="00F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6D"/>
  </w:style>
  <w:style w:type="paragraph" w:styleId="1">
    <w:name w:val="heading 1"/>
    <w:basedOn w:val="a"/>
    <w:next w:val="a"/>
    <w:link w:val="10"/>
    <w:qFormat/>
    <w:rsid w:val="00BD7F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F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C3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D4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A7D9D"/>
  </w:style>
  <w:style w:type="paragraph" w:customStyle="1" w:styleId="c7">
    <w:name w:val="c7"/>
    <w:basedOn w:val="a"/>
    <w:rsid w:val="00D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336E"/>
  </w:style>
  <w:style w:type="paragraph" w:customStyle="1" w:styleId="c19">
    <w:name w:val="c19"/>
    <w:basedOn w:val="a"/>
    <w:rsid w:val="00D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C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7F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D7F33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BD7F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cp:lastPrinted>2015-09-10T09:41:00Z</cp:lastPrinted>
  <dcterms:created xsi:type="dcterms:W3CDTF">2015-05-27T07:20:00Z</dcterms:created>
  <dcterms:modified xsi:type="dcterms:W3CDTF">2016-02-09T09:39:00Z</dcterms:modified>
</cp:coreProperties>
</file>