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03" w:rsidRPr="00712856" w:rsidRDefault="00494F03" w:rsidP="00494F03">
      <w:pPr>
        <w:pStyle w:val="aa"/>
      </w:pPr>
      <w:proofErr w:type="spellStart"/>
      <w:r w:rsidRPr="00712856">
        <w:t>Абаульская</w:t>
      </w:r>
      <w:proofErr w:type="spellEnd"/>
      <w:r w:rsidRPr="00712856"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494F03" w:rsidRPr="00712856" w:rsidRDefault="00494F03" w:rsidP="00494F03">
      <w:pPr>
        <w:pStyle w:val="aa"/>
        <w:jc w:val="center"/>
      </w:pPr>
      <w:proofErr w:type="spellStart"/>
      <w:r w:rsidRPr="00712856">
        <w:t>Вагайского</w:t>
      </w:r>
      <w:proofErr w:type="spellEnd"/>
      <w:r w:rsidRPr="00712856"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494F03" w:rsidRPr="00712856" w:rsidTr="0047057F">
        <w:trPr>
          <w:trHeight w:val="2218"/>
        </w:trPr>
        <w:tc>
          <w:tcPr>
            <w:tcW w:w="3464" w:type="dxa"/>
          </w:tcPr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>РАССМОТРЕНО</w:t>
            </w:r>
          </w:p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>на заседании экспертной группы</w:t>
            </w:r>
          </w:p>
          <w:p w:rsidR="00494F03" w:rsidRPr="00712856" w:rsidRDefault="00494F03" w:rsidP="0047057F">
            <w:pPr>
              <w:pStyle w:val="aa"/>
              <w:spacing w:line="276" w:lineRule="auto"/>
              <w:rPr>
                <w:lang w:bidi="en-US"/>
              </w:rPr>
            </w:pPr>
            <w:r w:rsidRPr="00712856">
              <w:rPr>
                <w:lang w:bidi="en-US"/>
              </w:rPr>
              <w:t xml:space="preserve">     протокол </w:t>
            </w:r>
            <w:proofErr w:type="gramStart"/>
            <w:r w:rsidRPr="00712856">
              <w:rPr>
                <w:lang w:bidi="en-US"/>
              </w:rPr>
              <w:t>от</w:t>
            </w:r>
            <w:proofErr w:type="gramEnd"/>
          </w:p>
          <w:p w:rsidR="00494F03" w:rsidRPr="00712856" w:rsidRDefault="00494F03" w:rsidP="0047057F">
            <w:pPr>
              <w:pStyle w:val="aa"/>
              <w:spacing w:line="276" w:lineRule="auto"/>
              <w:rPr>
                <w:lang w:bidi="en-US"/>
              </w:rPr>
            </w:pPr>
            <w:r w:rsidRPr="00712856">
              <w:rPr>
                <w:lang w:bidi="en-US"/>
              </w:rPr>
              <w:t xml:space="preserve">                                    2020 г </w:t>
            </w:r>
          </w:p>
          <w:p w:rsidR="00494F03" w:rsidRPr="00712856" w:rsidRDefault="00494F03" w:rsidP="0047057F">
            <w:pPr>
              <w:pStyle w:val="aa"/>
              <w:spacing w:line="276" w:lineRule="auto"/>
              <w:rPr>
                <w:lang w:bidi="en-US"/>
              </w:rPr>
            </w:pPr>
            <w:r w:rsidRPr="00712856">
              <w:rPr>
                <w:lang w:bidi="en-US"/>
              </w:rPr>
              <w:t xml:space="preserve">     №1</w:t>
            </w:r>
          </w:p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2740" w:type="dxa"/>
          </w:tcPr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>СОГЛАСОВАНО</w:t>
            </w:r>
          </w:p>
          <w:p w:rsidR="00494F03" w:rsidRPr="00712856" w:rsidRDefault="00494F03" w:rsidP="0047057F">
            <w:pPr>
              <w:pStyle w:val="aa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>Методист</w:t>
            </w:r>
          </w:p>
          <w:p w:rsidR="00494F03" w:rsidRPr="00712856" w:rsidRDefault="00494F03" w:rsidP="0047057F">
            <w:pPr>
              <w:pStyle w:val="aa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</w:p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proofErr w:type="spellStart"/>
            <w:r w:rsidRPr="00712856">
              <w:rPr>
                <w:lang w:bidi="en-US"/>
              </w:rPr>
              <w:t>Кульмаметова</w:t>
            </w:r>
            <w:proofErr w:type="spellEnd"/>
            <w:r w:rsidRPr="00712856">
              <w:rPr>
                <w:lang w:bidi="en-US"/>
              </w:rPr>
              <w:t xml:space="preserve"> Г.Ш.</w:t>
            </w:r>
          </w:p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>УТВЕРЖДЕНО</w:t>
            </w:r>
          </w:p>
          <w:p w:rsidR="00494F03" w:rsidRPr="00712856" w:rsidRDefault="00494F03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712856">
              <w:rPr>
                <w:lang w:bidi="en-US"/>
              </w:rPr>
              <w:t>приказ МАОУ  Дубровинская СОШ</w:t>
            </w:r>
          </w:p>
          <w:p w:rsidR="00494F03" w:rsidRPr="00712856" w:rsidRDefault="00494F03" w:rsidP="0047057F">
            <w:pPr>
              <w:pStyle w:val="aa"/>
              <w:spacing w:line="276" w:lineRule="auto"/>
              <w:rPr>
                <w:lang w:bidi="en-US"/>
              </w:rPr>
            </w:pPr>
            <w:r w:rsidRPr="00712856">
              <w:rPr>
                <w:lang w:bidi="en-US"/>
              </w:rPr>
              <w:t xml:space="preserve">   от                                           2020 г</w:t>
            </w:r>
          </w:p>
          <w:p w:rsidR="00494F03" w:rsidRPr="00712856" w:rsidRDefault="00494F03" w:rsidP="0047057F">
            <w:pPr>
              <w:pStyle w:val="aa"/>
              <w:spacing w:line="276" w:lineRule="auto"/>
              <w:rPr>
                <w:lang w:bidi="en-US"/>
              </w:rPr>
            </w:pPr>
            <w:r w:rsidRPr="00712856">
              <w:rPr>
                <w:lang w:bidi="en-US"/>
              </w:rPr>
              <w:t xml:space="preserve">   № </w:t>
            </w:r>
          </w:p>
        </w:tc>
      </w:tr>
    </w:tbl>
    <w:p w:rsidR="00494F03" w:rsidRPr="00712856" w:rsidRDefault="00494F03" w:rsidP="00494F03">
      <w:pPr>
        <w:pStyle w:val="aa"/>
        <w:jc w:val="center"/>
        <w:rPr>
          <w:b/>
        </w:rPr>
      </w:pPr>
    </w:p>
    <w:p w:rsidR="00494F03" w:rsidRPr="00712856" w:rsidRDefault="00494F03" w:rsidP="00494F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4F03" w:rsidRPr="00712856" w:rsidRDefault="00494F03" w:rsidP="00494F03">
      <w:pPr>
        <w:pStyle w:val="aa"/>
        <w:jc w:val="center"/>
        <w:rPr>
          <w:bCs/>
        </w:rPr>
      </w:pPr>
    </w:p>
    <w:p w:rsidR="00494F03" w:rsidRPr="00712856" w:rsidRDefault="00494F03" w:rsidP="0049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4F03" w:rsidRPr="00712856" w:rsidRDefault="00494F03" w:rsidP="0049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4F03" w:rsidRPr="00712856" w:rsidRDefault="00494F03" w:rsidP="00494F03">
      <w:pPr>
        <w:pStyle w:val="aa"/>
        <w:spacing w:line="360" w:lineRule="auto"/>
        <w:jc w:val="center"/>
        <w:rPr>
          <w:b/>
          <w:sz w:val="32"/>
          <w:szCs w:val="32"/>
        </w:rPr>
      </w:pPr>
      <w:r w:rsidRPr="00712856">
        <w:rPr>
          <w:b/>
          <w:sz w:val="32"/>
          <w:szCs w:val="32"/>
        </w:rPr>
        <w:t>РАБОЧАЯ ПРОГРАММА</w:t>
      </w:r>
    </w:p>
    <w:p w:rsidR="00494F03" w:rsidRPr="00712856" w:rsidRDefault="00494F03" w:rsidP="00494F03">
      <w:pPr>
        <w:pStyle w:val="aa"/>
        <w:spacing w:line="360" w:lineRule="auto"/>
        <w:jc w:val="center"/>
        <w:rPr>
          <w:b/>
          <w:bCs/>
          <w:sz w:val="28"/>
          <w:szCs w:val="28"/>
        </w:rPr>
      </w:pPr>
      <w:r w:rsidRPr="00712856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музыке</w:t>
      </w:r>
    </w:p>
    <w:p w:rsidR="00494F03" w:rsidRPr="00712856" w:rsidRDefault="003B5C66" w:rsidP="00494F03">
      <w:pPr>
        <w:pStyle w:val="aa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94F03" w:rsidRPr="00712856">
        <w:rPr>
          <w:b/>
          <w:sz w:val="28"/>
          <w:szCs w:val="28"/>
        </w:rPr>
        <w:t xml:space="preserve"> класс</w:t>
      </w:r>
    </w:p>
    <w:p w:rsidR="00494F03" w:rsidRPr="00712856" w:rsidRDefault="00494F03" w:rsidP="00494F03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712856">
        <w:rPr>
          <w:b/>
          <w:sz w:val="28"/>
          <w:szCs w:val="28"/>
        </w:rPr>
        <w:t xml:space="preserve">учитель  </w:t>
      </w:r>
      <w:proofErr w:type="spellStart"/>
      <w:r w:rsidRPr="00712856">
        <w:rPr>
          <w:b/>
          <w:sz w:val="28"/>
          <w:szCs w:val="28"/>
        </w:rPr>
        <w:t>Тухтаметова</w:t>
      </w:r>
      <w:proofErr w:type="spellEnd"/>
      <w:r w:rsidRPr="00712856">
        <w:rPr>
          <w:b/>
          <w:sz w:val="28"/>
          <w:szCs w:val="28"/>
        </w:rPr>
        <w:t xml:space="preserve"> Б.К.</w:t>
      </w:r>
    </w:p>
    <w:p w:rsidR="00494F03" w:rsidRPr="00712856" w:rsidRDefault="00494F03" w:rsidP="00494F03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712856">
        <w:rPr>
          <w:b/>
          <w:sz w:val="28"/>
          <w:szCs w:val="28"/>
        </w:rPr>
        <w:t>на 2020 - 2021  учебный год</w:t>
      </w: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4F03" w:rsidRPr="00712856" w:rsidRDefault="00494F03" w:rsidP="00494F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F03" w:rsidRPr="00712856" w:rsidRDefault="00494F03" w:rsidP="00494F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F03" w:rsidRPr="00712856" w:rsidRDefault="00494F03" w:rsidP="00494F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F03" w:rsidRPr="00712856" w:rsidRDefault="00494F03" w:rsidP="00494F03">
      <w:pPr>
        <w:jc w:val="center"/>
        <w:rPr>
          <w:rFonts w:ascii="Times New Roman" w:hAnsi="Times New Roman" w:cs="Times New Roman"/>
          <w:b/>
          <w:sz w:val="24"/>
        </w:rPr>
      </w:pPr>
    </w:p>
    <w:p w:rsidR="00494F03" w:rsidRPr="00712856" w:rsidRDefault="00494F03" w:rsidP="00494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F03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F03" w:rsidRPr="007D64D7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1.ПЛАНИРУЕМЫЕ РЕЗУЛЬТАТЫ ОСВОЕНИЯ  УЧЕБНОГО ПРЕДМЕТА</w:t>
      </w:r>
    </w:p>
    <w:p w:rsidR="00494F03" w:rsidRPr="007D64D7" w:rsidRDefault="00494F03" w:rsidP="00494F03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МУЗЫКА</w:t>
      </w: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94F03" w:rsidRDefault="00494F03" w:rsidP="004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B5C66" w:rsidRPr="00596C9F" w:rsidRDefault="003B5C66" w:rsidP="008668BD">
      <w:pPr>
        <w:pStyle w:val="af"/>
        <w:numPr>
          <w:ilvl w:val="0"/>
          <w:numId w:val="1"/>
        </w:numPr>
        <w:tabs>
          <w:tab w:val="left" w:pos="567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E6145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EE6145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</w:t>
      </w:r>
      <w:r w:rsidRPr="00EE6145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proofErr w:type="spellStart"/>
      <w:r w:rsidRPr="00EE6145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EE6145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96C9F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3B5C66" w:rsidRPr="00EE6145" w:rsidRDefault="003B5C66" w:rsidP="008668BD">
      <w:pPr>
        <w:pStyle w:val="af"/>
        <w:numPr>
          <w:ilvl w:val="0"/>
          <w:numId w:val="1"/>
        </w:numPr>
        <w:tabs>
          <w:tab w:val="left" w:pos="567"/>
        </w:tabs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EE6145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</w:t>
      </w:r>
      <w:r w:rsidRPr="00EE6145">
        <w:rPr>
          <w:rFonts w:ascii="Times New Roman" w:hAnsi="Times New Roman"/>
          <w:color w:val="auto"/>
          <w:spacing w:val="-2"/>
          <w:sz w:val="24"/>
          <w:szCs w:val="24"/>
        </w:rPr>
        <w:t xml:space="preserve">чувства сопричастности и гордости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за свою Родину, народ и историю</w:t>
      </w:r>
      <w:r w:rsidRPr="00EE6145">
        <w:rPr>
          <w:rFonts w:ascii="Times New Roman" w:hAnsi="Times New Roman"/>
          <w:color w:val="auto"/>
          <w:spacing w:val="-2"/>
          <w:sz w:val="24"/>
          <w:szCs w:val="24"/>
        </w:rPr>
        <w:t>;</w:t>
      </w:r>
    </w:p>
    <w:p w:rsidR="003B5C66" w:rsidRPr="003A3F26" w:rsidRDefault="003B5C66" w:rsidP="008668BD">
      <w:pPr>
        <w:pStyle w:val="af"/>
        <w:numPr>
          <w:ilvl w:val="0"/>
          <w:numId w:val="1"/>
        </w:numPr>
        <w:tabs>
          <w:tab w:val="left" w:pos="567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E6145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3B5C66" w:rsidRPr="003B5C66" w:rsidRDefault="003B5C66" w:rsidP="008668B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66">
        <w:rPr>
          <w:rFonts w:ascii="Times New Roman" w:hAnsi="Times New Roman" w:cs="Times New Roman"/>
          <w:sz w:val="24"/>
          <w:szCs w:val="24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B5C66" w:rsidRPr="000B1B23" w:rsidRDefault="003B5C66" w:rsidP="008668BD">
      <w:pPr>
        <w:pStyle w:val="Text"/>
        <w:numPr>
          <w:ilvl w:val="0"/>
          <w:numId w:val="1"/>
        </w:numPr>
        <w:tabs>
          <w:tab w:val="clear" w:pos="2040"/>
          <w:tab w:val="left" w:pos="567"/>
        </w:tabs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B1B23">
        <w:rPr>
          <w:rFonts w:ascii="Times New Roman" w:hAnsi="Times New Roman" w:cs="Times New Roman"/>
          <w:spacing w:val="-2"/>
          <w:sz w:val="24"/>
          <w:szCs w:val="24"/>
        </w:rPr>
        <w:t>наличие эмоционально-ценностного отношения к искусству;</w:t>
      </w:r>
    </w:p>
    <w:p w:rsidR="003B5C66" w:rsidRPr="000B1B23" w:rsidRDefault="003B5C66" w:rsidP="008668BD">
      <w:pPr>
        <w:pStyle w:val="Text"/>
        <w:numPr>
          <w:ilvl w:val="0"/>
          <w:numId w:val="1"/>
        </w:numPr>
        <w:tabs>
          <w:tab w:val="clear" w:pos="2040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B23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0B1B2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B1B23">
        <w:rPr>
          <w:rFonts w:ascii="Times New Roman" w:hAnsi="Times New Roman" w:cs="Times New Roman"/>
          <w:sz w:val="24"/>
          <w:szCs w:val="24"/>
        </w:rPr>
        <w:t>;</w:t>
      </w:r>
    </w:p>
    <w:p w:rsidR="003B5C66" w:rsidRPr="000B1B23" w:rsidRDefault="003B5C66" w:rsidP="008668BD">
      <w:pPr>
        <w:pStyle w:val="Text"/>
        <w:numPr>
          <w:ilvl w:val="0"/>
          <w:numId w:val="1"/>
        </w:numPr>
        <w:tabs>
          <w:tab w:val="clear" w:pos="2040"/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B23">
        <w:rPr>
          <w:rFonts w:ascii="Times New Roman" w:hAnsi="Times New Roman" w:cs="Times New Roman"/>
          <w:sz w:val="24"/>
          <w:szCs w:val="24"/>
        </w:rPr>
        <w:t>позитивная самооценка музыкально-творческих возможностей.</w:t>
      </w:r>
    </w:p>
    <w:p w:rsidR="00494F03" w:rsidRDefault="00494F03" w:rsidP="004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94F03" w:rsidRPr="00496A8B" w:rsidRDefault="00494F03" w:rsidP="004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496A8B" w:rsidRPr="00496A8B" w:rsidRDefault="00496A8B" w:rsidP="00496A8B">
      <w:pPr>
        <w:pStyle w:val="af1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F35D1">
        <w:rPr>
          <w:rFonts w:ascii="Times New Roman" w:hAnsi="Times New Roman"/>
          <w:b/>
          <w:iCs/>
          <w:color w:val="auto"/>
          <w:sz w:val="24"/>
          <w:szCs w:val="24"/>
        </w:rPr>
        <w:t xml:space="preserve">Обучающиеся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науча</w:t>
      </w:r>
      <w:r w:rsidRPr="00FF35D1">
        <w:rPr>
          <w:rFonts w:ascii="Times New Roman" w:hAnsi="Times New Roman"/>
          <w:b/>
          <w:iCs/>
          <w:color w:val="auto"/>
          <w:sz w:val="24"/>
          <w:szCs w:val="24"/>
        </w:rPr>
        <w:t>ться:</w:t>
      </w:r>
    </w:p>
    <w:p w:rsidR="003B5C66" w:rsidRPr="00FF35D1" w:rsidRDefault="003B5C66" w:rsidP="008668BD">
      <w:pPr>
        <w:pStyle w:val="af"/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F35D1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 планировать свои действия в соответствии с поставленной задачей и условиями ее реализации;</w:t>
      </w:r>
    </w:p>
    <w:p w:rsidR="003B5C66" w:rsidRPr="00FF35D1" w:rsidRDefault="003B5C66" w:rsidP="008668BD">
      <w:pPr>
        <w:pStyle w:val="af"/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F35D1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FF35D1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3B5C66" w:rsidRPr="00FF35D1" w:rsidRDefault="003B5C66" w:rsidP="008668BD">
      <w:pPr>
        <w:pStyle w:val="af"/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F35D1">
        <w:rPr>
          <w:rFonts w:ascii="Times New Roman" w:hAnsi="Times New Roman"/>
          <w:color w:val="auto"/>
          <w:spacing w:val="-2"/>
          <w:sz w:val="24"/>
          <w:szCs w:val="24"/>
        </w:rPr>
        <w:t>осуществлять пошаговый контроль по резуль</w:t>
      </w:r>
      <w:r w:rsidRPr="00FF35D1">
        <w:rPr>
          <w:rFonts w:ascii="Times New Roman" w:hAnsi="Times New Roman"/>
          <w:color w:val="auto"/>
          <w:sz w:val="24"/>
          <w:szCs w:val="24"/>
        </w:rPr>
        <w:t xml:space="preserve">тату; оценивать правильность выполнения действия на уровне </w:t>
      </w:r>
      <w:r w:rsidRPr="00FF35D1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FF35D1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3B5C66" w:rsidRPr="00FF35D1" w:rsidRDefault="003B5C66" w:rsidP="008668BD">
      <w:pPr>
        <w:pStyle w:val="af"/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F35D1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FF35D1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3B5C66" w:rsidRPr="00FF35D1" w:rsidRDefault="003B5C66" w:rsidP="008668BD">
      <w:pPr>
        <w:pStyle w:val="af"/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F35D1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FF35D1">
        <w:rPr>
          <w:rFonts w:ascii="Times New Roman" w:hAnsi="Times New Roman"/>
          <w:color w:val="auto"/>
          <w:sz w:val="24"/>
          <w:szCs w:val="24"/>
        </w:rPr>
        <w:t>ошибок.</w:t>
      </w:r>
    </w:p>
    <w:p w:rsidR="003B5C66" w:rsidRPr="00FF35D1" w:rsidRDefault="003B5C66" w:rsidP="003B5C66">
      <w:pPr>
        <w:pStyle w:val="af1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FF35D1">
        <w:rPr>
          <w:rFonts w:ascii="Times New Roman" w:hAnsi="Times New Roman"/>
          <w:b/>
          <w:iCs/>
          <w:color w:val="auto"/>
          <w:sz w:val="24"/>
          <w:szCs w:val="24"/>
        </w:rPr>
        <w:t>Обучающиеся</w:t>
      </w:r>
      <w:proofErr w:type="gramEnd"/>
      <w:r w:rsidRPr="00FF35D1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получат возможность научиться:</w:t>
      </w:r>
    </w:p>
    <w:p w:rsidR="003B5C66" w:rsidRPr="00FF35D1" w:rsidRDefault="003B5C66" w:rsidP="008668BD">
      <w:pPr>
        <w:pStyle w:val="af"/>
        <w:numPr>
          <w:ilvl w:val="0"/>
          <w:numId w:val="3"/>
        </w:numPr>
        <w:tabs>
          <w:tab w:val="left" w:pos="567"/>
        </w:tabs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FF35D1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3B5C66" w:rsidRPr="00FF35D1" w:rsidRDefault="003B5C66" w:rsidP="008668BD">
      <w:pPr>
        <w:pStyle w:val="af"/>
        <w:numPr>
          <w:ilvl w:val="0"/>
          <w:numId w:val="3"/>
        </w:numPr>
        <w:tabs>
          <w:tab w:val="left" w:pos="567"/>
        </w:tabs>
        <w:spacing w:line="240" w:lineRule="auto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FF35D1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3B5C66" w:rsidRPr="00FF35D1" w:rsidRDefault="003B5C66" w:rsidP="008668BD">
      <w:pPr>
        <w:pStyle w:val="af"/>
        <w:numPr>
          <w:ilvl w:val="0"/>
          <w:numId w:val="3"/>
        </w:numPr>
        <w:tabs>
          <w:tab w:val="left" w:pos="567"/>
        </w:tabs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FF35D1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3B5C66" w:rsidRPr="00FF35D1" w:rsidRDefault="003B5C66" w:rsidP="008668BD">
      <w:pPr>
        <w:pStyle w:val="af"/>
        <w:numPr>
          <w:ilvl w:val="0"/>
          <w:numId w:val="3"/>
        </w:numPr>
        <w:tabs>
          <w:tab w:val="left" w:pos="567"/>
        </w:tabs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FF35D1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496A8B" w:rsidRPr="00496A8B" w:rsidRDefault="00496A8B" w:rsidP="00496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496A8B" w:rsidRPr="00496A8B" w:rsidRDefault="00496A8B" w:rsidP="00496A8B">
      <w:pPr>
        <w:pStyle w:val="af1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F35D1">
        <w:rPr>
          <w:rFonts w:ascii="Times New Roman" w:hAnsi="Times New Roman"/>
          <w:b/>
          <w:iCs/>
          <w:color w:val="auto"/>
          <w:sz w:val="24"/>
          <w:szCs w:val="24"/>
        </w:rPr>
        <w:t xml:space="preserve">Обучающиеся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науча</w:t>
      </w:r>
      <w:r w:rsidRPr="00FF35D1">
        <w:rPr>
          <w:rFonts w:ascii="Times New Roman" w:hAnsi="Times New Roman"/>
          <w:b/>
          <w:iCs/>
          <w:color w:val="auto"/>
          <w:sz w:val="24"/>
          <w:szCs w:val="24"/>
        </w:rPr>
        <w:t>ться:</w:t>
      </w:r>
    </w:p>
    <w:p w:rsidR="003B5C66" w:rsidRPr="00FF35D1" w:rsidRDefault="003B5C66" w:rsidP="008668BD">
      <w:pPr>
        <w:pStyle w:val="af"/>
        <w:numPr>
          <w:ilvl w:val="0"/>
          <w:numId w:val="4"/>
        </w:numPr>
        <w:tabs>
          <w:tab w:val="left" w:pos="567"/>
        </w:tabs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FF35D1">
        <w:rPr>
          <w:rFonts w:ascii="Times New Roman" w:hAnsi="Times New Roman"/>
          <w:color w:val="auto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 осуществлять запись выборочной информации;</w:t>
      </w:r>
    </w:p>
    <w:p w:rsidR="003B5C66" w:rsidRPr="00FF35D1" w:rsidRDefault="003B5C66" w:rsidP="008668BD">
      <w:pPr>
        <w:pStyle w:val="af"/>
        <w:numPr>
          <w:ilvl w:val="0"/>
          <w:numId w:val="4"/>
        </w:numPr>
        <w:tabs>
          <w:tab w:val="left" w:pos="567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F35D1">
        <w:rPr>
          <w:rFonts w:ascii="Times New Roman" w:hAnsi="Times New Roman"/>
          <w:color w:val="auto"/>
          <w:sz w:val="24"/>
          <w:szCs w:val="24"/>
        </w:rPr>
        <w:t>строить небольшие сообщения в устной форме;</w:t>
      </w:r>
    </w:p>
    <w:p w:rsidR="003B5C66" w:rsidRPr="00FF35D1" w:rsidRDefault="003B5C66" w:rsidP="008668BD">
      <w:pPr>
        <w:pStyle w:val="af"/>
        <w:numPr>
          <w:ilvl w:val="0"/>
          <w:numId w:val="4"/>
        </w:numPr>
        <w:tabs>
          <w:tab w:val="left" w:pos="567"/>
        </w:tabs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F35D1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 обобщать, т.</w:t>
      </w:r>
      <w:r w:rsidRPr="00FF35D1">
        <w:rPr>
          <w:rFonts w:ascii="Times New Roman" w:hAnsi="Times New Roman"/>
          <w:color w:val="auto"/>
          <w:sz w:val="24"/>
          <w:szCs w:val="24"/>
        </w:rPr>
        <w:t> </w:t>
      </w:r>
      <w:r w:rsidRPr="00FF35D1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устанавливать аналогии;</w:t>
      </w:r>
    </w:p>
    <w:p w:rsidR="003B5C66" w:rsidRPr="00FF35D1" w:rsidRDefault="003B5C66" w:rsidP="003B5C66">
      <w:pPr>
        <w:pStyle w:val="af1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FF35D1">
        <w:rPr>
          <w:rFonts w:ascii="Times New Roman" w:hAnsi="Times New Roman"/>
          <w:b/>
          <w:iCs/>
          <w:color w:val="auto"/>
          <w:sz w:val="24"/>
          <w:szCs w:val="24"/>
        </w:rPr>
        <w:t>Обучающиеся</w:t>
      </w:r>
      <w:proofErr w:type="gramEnd"/>
      <w:r w:rsidRPr="00FF35D1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получат возможность научиться:</w:t>
      </w:r>
    </w:p>
    <w:p w:rsidR="003B5C66" w:rsidRPr="00FF35D1" w:rsidRDefault="003B5C66" w:rsidP="008668BD">
      <w:pPr>
        <w:pStyle w:val="af"/>
        <w:numPr>
          <w:ilvl w:val="0"/>
          <w:numId w:val="5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FF35D1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B5C66" w:rsidRPr="00FF35D1" w:rsidRDefault="003B5C66" w:rsidP="008668BD">
      <w:pPr>
        <w:pStyle w:val="af"/>
        <w:numPr>
          <w:ilvl w:val="0"/>
          <w:numId w:val="5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FF35D1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496A8B" w:rsidRDefault="00496A8B" w:rsidP="00496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496A8B" w:rsidRPr="00496A8B" w:rsidRDefault="00496A8B" w:rsidP="00496A8B">
      <w:pPr>
        <w:pStyle w:val="af1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F35D1">
        <w:rPr>
          <w:rFonts w:ascii="Times New Roman" w:hAnsi="Times New Roman"/>
          <w:b/>
          <w:iCs/>
          <w:color w:val="auto"/>
          <w:sz w:val="24"/>
          <w:szCs w:val="24"/>
        </w:rPr>
        <w:t xml:space="preserve">Обучающиеся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науча</w:t>
      </w:r>
      <w:r w:rsidRPr="00FF35D1">
        <w:rPr>
          <w:rFonts w:ascii="Times New Roman" w:hAnsi="Times New Roman"/>
          <w:b/>
          <w:iCs/>
          <w:color w:val="auto"/>
          <w:sz w:val="24"/>
          <w:szCs w:val="24"/>
        </w:rPr>
        <w:t>ться:</w:t>
      </w:r>
    </w:p>
    <w:p w:rsidR="00496A8B" w:rsidRPr="00496A8B" w:rsidRDefault="00496A8B" w:rsidP="00496A8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5C66" w:rsidRPr="007668E1" w:rsidRDefault="003B5C66" w:rsidP="008668BD">
      <w:pPr>
        <w:pStyle w:val="a3"/>
        <w:numPr>
          <w:ilvl w:val="0"/>
          <w:numId w:val="6"/>
        </w:numPr>
        <w:rPr>
          <w:rFonts w:ascii="Times New Roman" w:eastAsia="SchoolBookC" w:hAnsi="Times New Roman" w:cs="Times New Roman"/>
          <w:sz w:val="24"/>
          <w:szCs w:val="24"/>
        </w:rPr>
      </w:pPr>
      <w:r w:rsidRPr="007668E1">
        <w:rPr>
          <w:rFonts w:ascii="Times New Roman" w:eastAsia="SchoolBookC-Italic" w:hAnsi="Times New Roman" w:cs="Times New Roman"/>
          <w:iCs/>
          <w:sz w:val="24"/>
          <w:szCs w:val="24"/>
        </w:rPr>
        <w:t xml:space="preserve">оформлять </w:t>
      </w:r>
      <w:r w:rsidRPr="007668E1">
        <w:rPr>
          <w:rFonts w:ascii="Times New Roman" w:eastAsia="SchoolBookC" w:hAnsi="Times New Roman" w:cs="Times New Roman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3B5C66" w:rsidRPr="007668E1" w:rsidRDefault="003B5C66" w:rsidP="008668BD">
      <w:pPr>
        <w:pStyle w:val="a3"/>
        <w:numPr>
          <w:ilvl w:val="0"/>
          <w:numId w:val="6"/>
        </w:numPr>
        <w:rPr>
          <w:rFonts w:ascii="Times New Roman" w:eastAsia="SchoolBookC" w:hAnsi="Times New Roman" w:cs="Times New Roman"/>
          <w:sz w:val="24"/>
          <w:szCs w:val="24"/>
        </w:rPr>
      </w:pPr>
      <w:r w:rsidRPr="007668E1">
        <w:rPr>
          <w:rFonts w:ascii="Times New Roman" w:eastAsia="SchoolBookC-Italic" w:hAnsi="Times New Roman" w:cs="Times New Roman"/>
          <w:iCs/>
          <w:sz w:val="24"/>
          <w:szCs w:val="24"/>
        </w:rPr>
        <w:t xml:space="preserve">слушать </w:t>
      </w:r>
      <w:r w:rsidRPr="007668E1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7668E1">
        <w:rPr>
          <w:rFonts w:ascii="Times New Roman" w:eastAsia="SchoolBookC-Italic" w:hAnsi="Times New Roman" w:cs="Times New Roman"/>
          <w:iCs/>
          <w:sz w:val="24"/>
          <w:szCs w:val="24"/>
        </w:rPr>
        <w:t xml:space="preserve">понимать </w:t>
      </w:r>
      <w:r w:rsidRPr="007668E1">
        <w:rPr>
          <w:rFonts w:ascii="Times New Roman" w:eastAsia="SchoolBookC" w:hAnsi="Times New Roman" w:cs="Times New Roman"/>
          <w:sz w:val="24"/>
          <w:szCs w:val="24"/>
        </w:rPr>
        <w:t>речь других;</w:t>
      </w:r>
    </w:p>
    <w:p w:rsidR="003B5C66" w:rsidRPr="007668E1" w:rsidRDefault="003B5C66" w:rsidP="008668BD">
      <w:pPr>
        <w:pStyle w:val="a3"/>
        <w:numPr>
          <w:ilvl w:val="0"/>
          <w:numId w:val="6"/>
        </w:numPr>
        <w:rPr>
          <w:rFonts w:ascii="Times New Roman" w:eastAsia="SchoolBookC" w:hAnsi="Times New Roman" w:cs="Times New Roman"/>
          <w:sz w:val="24"/>
          <w:szCs w:val="24"/>
        </w:rPr>
      </w:pPr>
      <w:r w:rsidRPr="007668E1">
        <w:rPr>
          <w:rFonts w:ascii="Times New Roman" w:eastAsia="SchoolBookC-Italic" w:hAnsi="Times New Roman" w:cs="Times New Roman"/>
          <w:iCs/>
          <w:sz w:val="24"/>
          <w:szCs w:val="24"/>
        </w:rPr>
        <w:t xml:space="preserve">договариваться </w:t>
      </w:r>
      <w:r w:rsidRPr="007668E1">
        <w:rPr>
          <w:rFonts w:ascii="Times New Roman" w:eastAsia="SchoolBookC" w:hAnsi="Times New Roman" w:cs="Times New Roman"/>
          <w:sz w:val="24"/>
          <w:szCs w:val="24"/>
        </w:rPr>
        <w:t>с одноклассниками совместно с учителем о правилах поведения и общения и следовать им;</w:t>
      </w:r>
    </w:p>
    <w:p w:rsidR="003B5C66" w:rsidRPr="007668E1" w:rsidRDefault="003B5C66" w:rsidP="008668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68E1">
        <w:rPr>
          <w:rFonts w:ascii="Times New Roman" w:eastAsia="SchoolBookC" w:hAnsi="Times New Roman" w:cs="Times New Roman"/>
          <w:sz w:val="24"/>
          <w:szCs w:val="24"/>
        </w:rPr>
        <w:t xml:space="preserve">учиться </w:t>
      </w:r>
      <w:r w:rsidRPr="007668E1">
        <w:rPr>
          <w:rFonts w:ascii="Times New Roman" w:eastAsia="SchoolBookC-Italic" w:hAnsi="Times New Roman" w:cs="Times New Roman"/>
          <w:iCs/>
          <w:sz w:val="24"/>
          <w:szCs w:val="24"/>
        </w:rPr>
        <w:t xml:space="preserve">работать в паре, группе; </w:t>
      </w:r>
      <w:r w:rsidRPr="007668E1">
        <w:rPr>
          <w:rFonts w:ascii="Times New Roman" w:eastAsia="SchoolBookC" w:hAnsi="Times New Roman" w:cs="Times New Roman"/>
          <w:sz w:val="24"/>
          <w:szCs w:val="24"/>
        </w:rPr>
        <w:t>выполнять различные роли (лидера, исполнителя).</w:t>
      </w:r>
    </w:p>
    <w:p w:rsidR="003B5C66" w:rsidRPr="00FF35D1" w:rsidRDefault="003B5C66" w:rsidP="003B5C66">
      <w:pPr>
        <w:pStyle w:val="af1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FF35D1">
        <w:rPr>
          <w:rFonts w:ascii="Times New Roman" w:hAnsi="Times New Roman"/>
          <w:b/>
          <w:iCs/>
          <w:color w:val="auto"/>
          <w:sz w:val="24"/>
          <w:szCs w:val="24"/>
        </w:rPr>
        <w:t>Обучающиеся</w:t>
      </w:r>
      <w:proofErr w:type="gramEnd"/>
      <w:r w:rsidRPr="00FF35D1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получат возможность научиться:</w:t>
      </w:r>
    </w:p>
    <w:p w:rsidR="003B5C66" w:rsidRPr="00FF35D1" w:rsidRDefault="003B5C66" w:rsidP="008668BD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F35D1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FF35D1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3B5C66" w:rsidRPr="00FF35D1" w:rsidRDefault="003B5C66" w:rsidP="008668BD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F35D1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3B5C66" w:rsidRPr="00FF35D1" w:rsidRDefault="003B5C66" w:rsidP="008668BD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F35D1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3B5C66" w:rsidRPr="00FF35D1" w:rsidRDefault="003B5C66" w:rsidP="008668BD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F35D1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96A8B" w:rsidRDefault="00496A8B" w:rsidP="00496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49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6A8B" w:rsidRPr="00A34E5B" w:rsidRDefault="00496A8B" w:rsidP="00A34E5B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34E5B">
        <w:rPr>
          <w:rFonts w:ascii="Times New Roman" w:eastAsia="MS Mincho" w:hAnsi="Times New Roman"/>
          <w:b/>
          <w:sz w:val="24"/>
          <w:szCs w:val="24"/>
          <w:lang w:eastAsia="ja-JP"/>
        </w:rPr>
        <w:t>Выпускник научится:</w:t>
      </w:r>
    </w:p>
    <w:p w:rsidR="00496A8B" w:rsidRDefault="00496A8B" w:rsidP="008668BD">
      <w:pPr>
        <w:numPr>
          <w:ilvl w:val="0"/>
          <w:numId w:val="8"/>
        </w:num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узнавать изученные музыкальные сочинения, называть их авторов;</w:t>
      </w:r>
    </w:p>
    <w:p w:rsidR="00496A8B" w:rsidRDefault="00496A8B" w:rsidP="008668BD">
      <w:pPr>
        <w:numPr>
          <w:ilvl w:val="0"/>
          <w:numId w:val="8"/>
        </w:num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496A8B" w:rsidRDefault="00496A8B" w:rsidP="008668B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496A8B" w:rsidRDefault="00496A8B" w:rsidP="008668B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496A8B" w:rsidRDefault="00496A8B" w:rsidP="008668B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96A8B" w:rsidRDefault="00496A8B" w:rsidP="008668B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496A8B" w:rsidRDefault="00496A8B" w:rsidP="008668B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496A8B" w:rsidRDefault="00496A8B" w:rsidP="008668B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496A8B" w:rsidRDefault="00496A8B" w:rsidP="008668BD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использовать систему графических знаков для ориентации в нотном письме при пении  простейших мелодий;</w:t>
      </w:r>
    </w:p>
    <w:p w:rsidR="00496A8B" w:rsidRDefault="00496A8B" w:rsidP="008668BD">
      <w:pPr>
        <w:numPr>
          <w:ilvl w:val="0"/>
          <w:numId w:val="8"/>
        </w:num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музицирование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>, импровизация и др.).</w:t>
      </w:r>
    </w:p>
    <w:p w:rsidR="00496A8B" w:rsidRDefault="00496A8B" w:rsidP="00496A8B">
      <w:pPr>
        <w:spacing w:after="0"/>
        <w:ind w:left="72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Выпускник получит возможность научиться:</w:t>
      </w:r>
    </w:p>
    <w:p w:rsidR="00496A8B" w:rsidRDefault="00496A8B" w:rsidP="008668BD">
      <w:pPr>
        <w:numPr>
          <w:ilvl w:val="0"/>
          <w:numId w:val="9"/>
        </w:num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96A8B" w:rsidRDefault="00496A8B" w:rsidP="008668B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>
        <w:rPr>
          <w:rFonts w:ascii="Times New Roman" w:eastAsia="MS Mincho" w:hAnsi="Times New Roman"/>
          <w:iCs/>
          <w:sz w:val="24"/>
          <w:szCs w:val="24"/>
          <w:lang w:eastAsia="ja-JP"/>
        </w:rPr>
        <w:t>музицирование</w:t>
      </w:r>
      <w:proofErr w:type="spellEnd"/>
      <w:r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); </w:t>
      </w:r>
    </w:p>
    <w:p w:rsidR="00496A8B" w:rsidRDefault="00496A8B" w:rsidP="008668B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lastRenderedPageBreak/>
        <w:t>передавать собственные музыкальные впечатления с помощью различных видов музыкально-творческой деятельности,  выступать в роли слушателей, критиков, оценивать собственную исполнительскую деятельность и корректировать ее;</w:t>
      </w:r>
    </w:p>
    <w:p w:rsidR="00496A8B" w:rsidRDefault="00496A8B" w:rsidP="008668B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соотносить образцы народной и профессиональной музыки;</w:t>
      </w:r>
    </w:p>
    <w:p w:rsidR="00496A8B" w:rsidRDefault="00496A8B" w:rsidP="008668BD">
      <w:pPr>
        <w:numPr>
          <w:ilvl w:val="0"/>
          <w:numId w:val="9"/>
        </w:numPr>
        <w:spacing w:before="100" w:beforeAutospacing="1" w:after="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iCs/>
          <w:sz w:val="24"/>
          <w:szCs w:val="24"/>
          <w:lang w:eastAsia="ja-JP"/>
        </w:rPr>
        <w:t>распознавать художественный смысл различных форм строения музыки (</w:t>
      </w:r>
      <w:proofErr w:type="spellStart"/>
      <w:r>
        <w:rPr>
          <w:rFonts w:ascii="Times New Roman" w:eastAsia="MS Mincho" w:hAnsi="Times New Roman"/>
          <w:iCs/>
          <w:sz w:val="24"/>
          <w:szCs w:val="24"/>
          <w:lang w:eastAsia="ja-JP"/>
        </w:rPr>
        <w:t>двухчастная</w:t>
      </w:r>
      <w:proofErr w:type="spellEnd"/>
      <w:r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, </w:t>
      </w:r>
      <w:proofErr w:type="gramStart"/>
      <w:r>
        <w:rPr>
          <w:rFonts w:ascii="Times New Roman" w:eastAsia="MS Mincho" w:hAnsi="Times New Roman"/>
          <w:iCs/>
          <w:sz w:val="24"/>
          <w:szCs w:val="24"/>
          <w:lang w:eastAsia="ja-JP"/>
        </w:rPr>
        <w:t>трехчастная</w:t>
      </w:r>
      <w:proofErr w:type="gramEnd"/>
      <w:r>
        <w:rPr>
          <w:rFonts w:ascii="Times New Roman" w:eastAsia="MS Mincho" w:hAnsi="Times New Roman"/>
          <w:iCs/>
          <w:sz w:val="24"/>
          <w:szCs w:val="24"/>
          <w:lang w:eastAsia="ja-JP"/>
        </w:rPr>
        <w:t>, рондо, вариации). </w:t>
      </w:r>
    </w:p>
    <w:p w:rsidR="003B5C66" w:rsidRDefault="003B5C66" w:rsidP="004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F03" w:rsidRPr="00712856" w:rsidRDefault="00494F03" w:rsidP="00494F03">
      <w:pPr>
        <w:pStyle w:val="aa"/>
        <w:jc w:val="both"/>
        <w:rPr>
          <w:rStyle w:val="ac"/>
          <w:b/>
        </w:rPr>
      </w:pPr>
    </w:p>
    <w:p w:rsidR="00494F03" w:rsidRPr="0019671C" w:rsidRDefault="00494F03" w:rsidP="0049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</w:t>
      </w:r>
      <w:r>
        <w:rPr>
          <w:rFonts w:ascii="Times New Roman" w:eastAsia="Times New Roman" w:hAnsi="Times New Roman"/>
          <w:b/>
          <w:w w:val="101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»</w:t>
      </w:r>
    </w:p>
    <w:p w:rsidR="00494F03" w:rsidRPr="00712856" w:rsidRDefault="00494F03" w:rsidP="00494F03">
      <w:pPr>
        <w:pStyle w:val="aa"/>
        <w:jc w:val="both"/>
        <w:rPr>
          <w:b/>
        </w:rPr>
      </w:pPr>
    </w:p>
    <w:p w:rsidR="00A34E5B" w:rsidRDefault="00A34E5B" w:rsidP="00A34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моего народа.</w:t>
      </w:r>
      <w:r>
        <w:rPr>
          <w:rFonts w:ascii="Times New Roman" w:hAnsi="Times New Roman" w:cs="Times New Roman"/>
          <w:sz w:val="24"/>
          <w:szCs w:val="24"/>
        </w:rPr>
        <w:t xml:space="preserve"> Осознание отличительных особенностей русской музыки. Нахождение отличительных качеств народной и композиторской русской песни. Осознание того, что русская народная песня рождена самой жизнью как единство мелодии и слов, мыслей и чувств человека. 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особенностей русской народной песни, близость ей музыки русских композиторов. Поиск самостоятельного ответа на вопрос: «Что такое музыка в народном духе?». Выявление черт народной музыки в сказочных образах композиторов своей страны. Выразительность и изобразительность в музыке. Конкурсы и фестивали юных музыкантов. Различные виды музыки: вокальная, инструментальная; сольная, хоровая, оркестровая.</w:t>
      </w:r>
    </w:p>
    <w:p w:rsidR="00A34E5B" w:rsidRDefault="00A34E5B" w:rsidP="00A34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 музыкой моего народа и музыкой других народов моей страны нет непереходимых границ». </w:t>
      </w:r>
      <w:r>
        <w:rPr>
          <w:rFonts w:ascii="Times New Roman" w:hAnsi="Times New Roman" w:cs="Times New Roman"/>
          <w:sz w:val="24"/>
          <w:szCs w:val="24"/>
        </w:rPr>
        <w:t>Осознание всеобщности закономерностей музыки. Поиск ответа на вопросы: «Чем отличается русская музыка?», «Что объединяет музыку всех народов России?». Выработка осознания школьниками общности средств музыкальной выразительности в музыке разных народов России. Распознавание выразительных и изобразительных интонаций, сходных и различных характеров и настроений в песнях разных народов страны.</w:t>
      </w:r>
    </w:p>
    <w:p w:rsidR="00A34E5B" w:rsidRDefault="00A34E5B" w:rsidP="00A34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Между музыкой разных народов мира нет непереходимых границ». </w:t>
      </w:r>
      <w:r>
        <w:rPr>
          <w:rFonts w:ascii="Times New Roman" w:hAnsi="Times New Roman" w:cs="Times New Roman"/>
          <w:sz w:val="24"/>
          <w:szCs w:val="24"/>
        </w:rPr>
        <w:t>Осознание интернациональности музыкального языка. Выявление единых жизненных основ музыки народов мира. Определение интонационных особенностей музыки разных народов мира. Установление общности музыки славянских народов. Выявление роли средств музыкальной выразительности в интонационном своеобразии музыки народов мира. Поиск ответа на вопрос: «Как музыка помогает дружить народам?» (на примере музыкальных произведений композиторов разных стран). Осознание возможностей и роли народных музыкальных инструментов. Наблюдение за проявлением новой жизни народной музыки в произведениях композиторов. Осознание значения музыки для жизни человека на уровне обобщения темы четвертого года обучения – «Музыка мира».</w:t>
      </w:r>
    </w:p>
    <w:p w:rsidR="00A34E5B" w:rsidRDefault="00A34E5B" w:rsidP="00A34E5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«Композитор – Исполнитель – Слушатель». </w:t>
      </w:r>
      <w:r>
        <w:rPr>
          <w:rFonts w:ascii="Times New Roman" w:hAnsi="Times New Roman" w:cs="Times New Roman"/>
          <w:sz w:val="24"/>
          <w:szCs w:val="24"/>
        </w:rPr>
        <w:t>Обобщение содержания программы «Музыка» для начальных классов. Ретроспективный анализ содержания занятий по музыке, связанный с ее создателями – композиторами (с учетом знакомых и новых музыкальных произведений). Обобщение знаний о разных видах исполнения музыки, знакомство с портретами солистов-певцов. Формулировка вывода о богатстве мировой музыки и богатстве людей, которые к ней приобщаются. Гимн Родине в песне И.Кирилиной «Дом под крышей голубой» и в хоре «Славься!» из оперы «Иван Сусанин» М. Глинки. Приобретение индивидуального опыта восприятия музыки выдающихся представителей отечественной и зарубежной музыкальной классик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М.И.Глинка, П.И.Чайковский, С.С.Прокофьев, Р.К.Щедрин, В.А.Моцарт, Р.Шуман, Э.Григ.) Музыкальный фольклор народов России и мира, народные музыкальные традиции родного края, сочинения профессиональных композиторов.</w:t>
      </w:r>
    </w:p>
    <w:p w:rsidR="00494F03" w:rsidRDefault="00494F03" w:rsidP="00494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F03" w:rsidRPr="00794144" w:rsidRDefault="00494F03" w:rsidP="0049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</w:t>
      </w:r>
      <w:r w:rsidRPr="0079414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494F03" w:rsidRPr="00712856" w:rsidRDefault="00494F03" w:rsidP="00494F03">
      <w:pPr>
        <w:pStyle w:val="aa"/>
        <w:jc w:val="both"/>
        <w:rPr>
          <w:rStyle w:val="ac"/>
          <w:iCs w:val="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71"/>
        <w:gridCol w:w="7822"/>
        <w:gridCol w:w="1254"/>
      </w:tblGrid>
      <w:tr w:rsidR="00A34E5B" w:rsidTr="00E54E15">
        <w:trPr>
          <w:trHeight w:val="118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B" w:rsidRDefault="00A34E5B" w:rsidP="00E54E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B" w:rsidRDefault="00A34E5B" w:rsidP="00E54E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5B" w:rsidRDefault="00A34E5B" w:rsidP="00E54E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5B" w:rsidRDefault="00A34E5B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34E5B" w:rsidTr="00E54E15">
        <w:trPr>
          <w:trHeight w:val="26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E5B" w:rsidRDefault="00A34E5B" w:rsidP="00E54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B" w:rsidRDefault="00A34E5B" w:rsidP="00E54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моего народа.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5B" w:rsidRDefault="00A34E5B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4E5B" w:rsidTr="00E54E15">
        <w:trPr>
          <w:trHeight w:val="26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E5B" w:rsidRDefault="00A34E5B" w:rsidP="00E54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B" w:rsidRDefault="00A34E5B" w:rsidP="00E54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 музыкой моего народа и музыкой других народов моей страны нет непереходимых границ».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5B" w:rsidRDefault="00A34E5B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E5B" w:rsidTr="00E54E15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E5B" w:rsidRDefault="00A34E5B" w:rsidP="00E54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B" w:rsidRDefault="00A34E5B" w:rsidP="00E54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Между музыкой разных народов мира нет непереходимых границ».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5B" w:rsidRDefault="00A34E5B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4E5B" w:rsidTr="00E54E15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E5B" w:rsidRDefault="00A34E5B" w:rsidP="00E54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B" w:rsidRDefault="00A34E5B" w:rsidP="00E54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«Композитор – Исполнитель – Слушатель».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5B" w:rsidRDefault="00A34E5B" w:rsidP="00E54E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E5B" w:rsidTr="00E54E15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E5B" w:rsidRDefault="00A34E5B" w:rsidP="00E54E1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E5B" w:rsidRDefault="00A34E5B" w:rsidP="00E54E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5B" w:rsidRDefault="00A34E5B" w:rsidP="00E54E15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94F03" w:rsidRPr="00712856" w:rsidRDefault="00494F03" w:rsidP="00494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382" w:rsidRPr="00803382" w:rsidRDefault="00803382">
      <w:pPr>
        <w:rPr>
          <w:rFonts w:ascii="Times New Roman" w:hAnsi="Times New Roman" w:cs="Times New Roman"/>
          <w:sz w:val="24"/>
          <w:szCs w:val="24"/>
        </w:rPr>
      </w:pPr>
    </w:p>
    <w:sectPr w:rsidR="00803382" w:rsidRPr="00803382" w:rsidSect="00712856">
      <w:footerReference w:type="default" r:id="rId7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D8" w:rsidRDefault="00B546D8" w:rsidP="00111CA5">
      <w:pPr>
        <w:spacing w:after="0" w:line="240" w:lineRule="auto"/>
      </w:pPr>
      <w:r>
        <w:separator/>
      </w:r>
    </w:p>
  </w:endnote>
  <w:endnote w:type="continuationSeparator" w:id="0">
    <w:p w:rsidR="00B546D8" w:rsidRDefault="00B546D8" w:rsidP="0011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DC" w:rsidRDefault="000867C9">
    <w:pPr>
      <w:pStyle w:val="ad"/>
      <w:jc w:val="right"/>
    </w:pPr>
    <w:r>
      <w:fldChar w:fldCharType="begin"/>
    </w:r>
    <w:r w:rsidR="00494F03">
      <w:instrText>PAGE   \* MERGEFORMAT</w:instrText>
    </w:r>
    <w:r>
      <w:fldChar w:fldCharType="separate"/>
    </w:r>
    <w:r w:rsidR="007668E1">
      <w:rPr>
        <w:noProof/>
      </w:rPr>
      <w:t>5</w:t>
    </w:r>
    <w:r>
      <w:fldChar w:fldCharType="end"/>
    </w:r>
  </w:p>
  <w:p w:rsidR="006D36DC" w:rsidRDefault="00B546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D8" w:rsidRDefault="00B546D8" w:rsidP="00111CA5">
      <w:pPr>
        <w:spacing w:after="0" w:line="240" w:lineRule="auto"/>
      </w:pPr>
      <w:r>
        <w:separator/>
      </w:r>
    </w:p>
  </w:footnote>
  <w:footnote w:type="continuationSeparator" w:id="0">
    <w:p w:rsidR="00B546D8" w:rsidRDefault="00B546D8" w:rsidP="0011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9EF"/>
    <w:multiLevelType w:val="multilevel"/>
    <w:tmpl w:val="738C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94BEE"/>
    <w:multiLevelType w:val="hybridMultilevel"/>
    <w:tmpl w:val="C938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305D3"/>
    <w:multiLevelType w:val="hybridMultilevel"/>
    <w:tmpl w:val="D890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50385"/>
    <w:multiLevelType w:val="hybridMultilevel"/>
    <w:tmpl w:val="5C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71A0"/>
    <w:multiLevelType w:val="hybridMultilevel"/>
    <w:tmpl w:val="B024C19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4C8438DD"/>
    <w:multiLevelType w:val="hybridMultilevel"/>
    <w:tmpl w:val="8A68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74FF2"/>
    <w:multiLevelType w:val="multilevel"/>
    <w:tmpl w:val="8B7A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B343F"/>
    <w:multiLevelType w:val="hybridMultilevel"/>
    <w:tmpl w:val="2EDA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53B56"/>
    <w:multiLevelType w:val="hybridMultilevel"/>
    <w:tmpl w:val="0E30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EF7"/>
    <w:rsid w:val="00070A30"/>
    <w:rsid w:val="000867C9"/>
    <w:rsid w:val="00111CA5"/>
    <w:rsid w:val="00162D8E"/>
    <w:rsid w:val="0019082C"/>
    <w:rsid w:val="001A120D"/>
    <w:rsid w:val="001D3C91"/>
    <w:rsid w:val="001D60DA"/>
    <w:rsid w:val="002B6F0E"/>
    <w:rsid w:val="003B5C66"/>
    <w:rsid w:val="003D46F0"/>
    <w:rsid w:val="00440EE8"/>
    <w:rsid w:val="00453E38"/>
    <w:rsid w:val="00494F03"/>
    <w:rsid w:val="00496A8B"/>
    <w:rsid w:val="00510EF7"/>
    <w:rsid w:val="0058558C"/>
    <w:rsid w:val="005D263D"/>
    <w:rsid w:val="006839FE"/>
    <w:rsid w:val="007109B3"/>
    <w:rsid w:val="007668E1"/>
    <w:rsid w:val="007D340B"/>
    <w:rsid w:val="00803382"/>
    <w:rsid w:val="008668BD"/>
    <w:rsid w:val="00A34E5B"/>
    <w:rsid w:val="00AD03B9"/>
    <w:rsid w:val="00B15608"/>
    <w:rsid w:val="00B2236F"/>
    <w:rsid w:val="00B546D8"/>
    <w:rsid w:val="00B67C16"/>
    <w:rsid w:val="00B75885"/>
    <w:rsid w:val="00BA4897"/>
    <w:rsid w:val="00CE69B2"/>
    <w:rsid w:val="00DE1E16"/>
    <w:rsid w:val="00E04BC6"/>
    <w:rsid w:val="00E1632C"/>
    <w:rsid w:val="00E23A2F"/>
    <w:rsid w:val="00E276EA"/>
    <w:rsid w:val="00E31C6E"/>
    <w:rsid w:val="00E334E9"/>
    <w:rsid w:val="00F010D4"/>
    <w:rsid w:val="00F0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F7"/>
    <w:pPr>
      <w:ind w:left="720"/>
      <w:contextualSpacing/>
    </w:pPr>
  </w:style>
  <w:style w:type="paragraph" w:customStyle="1" w:styleId="a4">
    <w:name w:val="Новый"/>
    <w:basedOn w:val="a"/>
    <w:rsid w:val="00510EF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1"/>
    <w:rsid w:val="00510EF7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character" w:customStyle="1" w:styleId="TimesNewRoman0pt">
    <w:name w:val="Основной текст + Times New Roman;Интервал 0 pt"/>
    <w:rsid w:val="00510E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510EF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TimesNewRoman0pt0">
    <w:name w:val="Основной текст + Times New Roman;Полужирный;Интервал 0 pt"/>
    <w:rsid w:val="0051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rsid w:val="0051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510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Основной текст (3)_"/>
    <w:link w:val="30"/>
    <w:rsid w:val="00510E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rsid w:val="00510E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10EF7"/>
    <w:pPr>
      <w:widowControl w:val="0"/>
      <w:shd w:val="clear" w:color="auto" w:fill="FFFFFF"/>
      <w:spacing w:before="720"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0ptExact">
    <w:name w:val="Основной текст + Полужирный;Интервал 0 pt Exact"/>
    <w:rsid w:val="0051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rsid w:val="00510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510E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95pt">
    <w:name w:val="Основной текст (5) + 9;5 pt;Не полужирный"/>
    <w:rsid w:val="00510E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510EF7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link w:val="60"/>
    <w:rsid w:val="00510E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rsid w:val="00510E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10EF7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510E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ahoma8pt">
    <w:name w:val="Основной текст + Tahoma;8 pt;Полужирный"/>
    <w:rsid w:val="00510E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8pt-1pt">
    <w:name w:val="Основной текст + Tahoma;8 pt;Полужирный;Интервал -1 pt"/>
    <w:rsid w:val="00510E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rsid w:val="00510EF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Полужирный"/>
    <w:rsid w:val="00510EF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c49">
    <w:name w:val="c49"/>
    <w:basedOn w:val="a"/>
    <w:rsid w:val="0058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58558C"/>
  </w:style>
  <w:style w:type="paragraph" w:customStyle="1" w:styleId="c10">
    <w:name w:val="c10"/>
    <w:basedOn w:val="a"/>
    <w:rsid w:val="0058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558C"/>
  </w:style>
  <w:style w:type="character" w:customStyle="1" w:styleId="c46">
    <w:name w:val="c46"/>
    <w:basedOn w:val="a0"/>
    <w:rsid w:val="0058558C"/>
  </w:style>
  <w:style w:type="paragraph" w:customStyle="1" w:styleId="c9">
    <w:name w:val="c9"/>
    <w:basedOn w:val="a"/>
    <w:rsid w:val="0058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558C"/>
  </w:style>
  <w:style w:type="paragraph" w:styleId="a7">
    <w:name w:val="Balloon Text"/>
    <w:basedOn w:val="a"/>
    <w:link w:val="a8"/>
    <w:uiPriority w:val="99"/>
    <w:semiHidden/>
    <w:unhideWhenUsed/>
    <w:rsid w:val="001D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C9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334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5D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0338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b">
    <w:name w:val="Без интервала Знак"/>
    <w:basedOn w:val="a0"/>
    <w:link w:val="aa"/>
    <w:uiPriority w:val="1"/>
    <w:locked/>
    <w:rsid w:val="00494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494F03"/>
    <w:rPr>
      <w:i/>
      <w:iCs/>
    </w:rPr>
  </w:style>
  <w:style w:type="paragraph" w:styleId="ad">
    <w:name w:val="footer"/>
    <w:basedOn w:val="a"/>
    <w:link w:val="ae"/>
    <w:uiPriority w:val="99"/>
    <w:unhideWhenUsed/>
    <w:rsid w:val="00494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494F03"/>
    <w:rPr>
      <w:rFonts w:ascii="Calibri" w:eastAsia="Calibri" w:hAnsi="Calibri" w:cs="Times New Roman"/>
    </w:rPr>
  </w:style>
  <w:style w:type="paragraph" w:customStyle="1" w:styleId="Text">
    <w:name w:val="Text"/>
    <w:basedOn w:val="a"/>
    <w:next w:val="a"/>
    <w:uiPriority w:val="99"/>
    <w:rsid w:val="003B5C66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  <w:textAlignment w:val="center"/>
    </w:pPr>
    <w:rPr>
      <w:rFonts w:ascii="NewtonC" w:eastAsia="NewtonC" w:hAnsi="NewtonC" w:cs="NewtonC"/>
      <w:color w:val="000000"/>
      <w:kern w:val="1"/>
      <w:sz w:val="21"/>
      <w:szCs w:val="21"/>
      <w:lang w:eastAsia="hi-IN" w:bidi="hi-IN"/>
    </w:rPr>
  </w:style>
  <w:style w:type="paragraph" w:customStyle="1" w:styleId="af">
    <w:name w:val="Буллит"/>
    <w:basedOn w:val="a"/>
    <w:link w:val="af0"/>
    <w:uiPriority w:val="99"/>
    <w:rsid w:val="003B5C66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f0">
    <w:name w:val="Буллит Знак"/>
    <w:link w:val="af"/>
    <w:uiPriority w:val="99"/>
    <w:locked/>
    <w:rsid w:val="003B5C66"/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af1">
    <w:name w:val="Основной"/>
    <w:basedOn w:val="a"/>
    <w:link w:val="af2"/>
    <w:uiPriority w:val="99"/>
    <w:rsid w:val="003B5C6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f2">
    <w:name w:val="Основной Знак"/>
    <w:link w:val="af1"/>
    <w:uiPriority w:val="99"/>
    <w:locked/>
    <w:rsid w:val="003B5C66"/>
    <w:rPr>
      <w:rFonts w:ascii="NewtonCSanPin" w:eastAsia="Calibri" w:hAnsi="NewtonCSanPin" w:cs="Times New Roman"/>
      <w:color w:val="000000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</dc:creator>
  <cp:lastModifiedBy>кц</cp:lastModifiedBy>
  <cp:revision>23</cp:revision>
  <cp:lastPrinted>2015-12-03T12:05:00Z</cp:lastPrinted>
  <dcterms:created xsi:type="dcterms:W3CDTF">2002-01-22T22:59:00Z</dcterms:created>
  <dcterms:modified xsi:type="dcterms:W3CDTF">2020-08-28T15:27:00Z</dcterms:modified>
</cp:coreProperties>
</file>