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ED" w:rsidRDefault="00D30EED" w:rsidP="00D30EED">
      <w:pPr>
        <w:pStyle w:val="af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D30EED" w:rsidRDefault="00D30EED" w:rsidP="00D30EED">
      <w:pPr>
        <w:pStyle w:val="af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D30EED" w:rsidTr="00E2231D">
        <w:trPr>
          <w:trHeight w:val="2218"/>
        </w:trPr>
        <w:tc>
          <w:tcPr>
            <w:tcW w:w="3464" w:type="dxa"/>
          </w:tcPr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D30EED" w:rsidRDefault="00D30EED" w:rsidP="00E2231D">
            <w:pPr>
              <w:pStyle w:val="af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D30EED" w:rsidRDefault="00D30EED" w:rsidP="00E2231D">
            <w:pPr>
              <w:pStyle w:val="af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      2020 г </w:t>
            </w:r>
          </w:p>
          <w:p w:rsidR="00D30EED" w:rsidRDefault="00D30EED" w:rsidP="00E2231D">
            <w:pPr>
              <w:pStyle w:val="af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№1</w:t>
            </w:r>
          </w:p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D30EED" w:rsidRDefault="00D30EED" w:rsidP="00E2231D">
            <w:pPr>
              <w:pStyle w:val="af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D30EED" w:rsidRDefault="00D30EED" w:rsidP="00E2231D">
            <w:pPr>
              <w:pStyle w:val="af4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Г.Ш.</w:t>
            </w:r>
          </w:p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D30EED" w:rsidRDefault="00D30EED" w:rsidP="00E2231D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D30EED" w:rsidRDefault="00D30EED" w:rsidP="00E2231D">
            <w:pPr>
              <w:pStyle w:val="af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от                                           2020 г</w:t>
            </w:r>
          </w:p>
          <w:p w:rsidR="00D30EED" w:rsidRDefault="00D30EED" w:rsidP="00E2231D">
            <w:pPr>
              <w:pStyle w:val="af4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№ </w:t>
            </w:r>
          </w:p>
        </w:tc>
      </w:tr>
    </w:tbl>
    <w:p w:rsidR="00D30EED" w:rsidRDefault="00D30EED" w:rsidP="00D30EE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</w:p>
    <w:p w:rsidR="00D30EED" w:rsidRDefault="00D30EED" w:rsidP="00D30EED">
      <w:pPr>
        <w:spacing w:after="0" w:line="240" w:lineRule="auto"/>
        <w:jc w:val="center"/>
        <w:rPr>
          <w:b/>
          <w:bCs/>
        </w:rPr>
      </w:pPr>
    </w:p>
    <w:p w:rsidR="00D30EED" w:rsidRDefault="00D30EED" w:rsidP="00D30EED">
      <w:pPr>
        <w:pStyle w:val="af4"/>
        <w:jc w:val="center"/>
        <w:rPr>
          <w:rFonts w:ascii="Times New Roman" w:hAnsi="Times New Roman"/>
          <w:bCs/>
          <w:sz w:val="24"/>
          <w:szCs w:val="24"/>
        </w:rPr>
      </w:pPr>
    </w:p>
    <w:p w:rsidR="00D30EED" w:rsidRDefault="00D30EED" w:rsidP="00D30EE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30EED" w:rsidRDefault="00D30EED" w:rsidP="00D30EED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D30EED" w:rsidRP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0EED">
        <w:rPr>
          <w:rFonts w:ascii="Times New Roman" w:hAnsi="Times New Roman"/>
          <w:b/>
          <w:bCs/>
          <w:sz w:val="28"/>
          <w:szCs w:val="28"/>
        </w:rPr>
        <w:t>по математике</w:t>
      </w: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Б.К.</w:t>
      </w: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D30EED">
      <w:pPr>
        <w:pStyle w:val="af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30EED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32823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</w:t>
      </w:r>
      <w:r w:rsidR="00732823" w:rsidRPr="0073282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  Результаты освоения учебного предмета</w:t>
      </w:r>
    </w:p>
    <w:p w:rsidR="00D30EED" w:rsidRPr="00732823" w:rsidRDefault="00D30EED" w:rsidP="007328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«МАТЕМАТИКА»</w:t>
      </w:r>
    </w:p>
    <w:p w:rsidR="008870DA" w:rsidRDefault="00732823" w:rsidP="008870D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</w:p>
    <w:p w:rsidR="008870DA" w:rsidRPr="008870DA" w:rsidRDefault="008870DA" w:rsidP="008870D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870D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 научится: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понимать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что одна и та же математическая модель отражает одни и те же отношения между различными объектами;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проводить самоконтроль и самооценку результатов своей учебной деятельности (поурочно и по результатам изучения темы);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самостоятельно выполнять работу и осознавать личную ответственность за проделанную работу;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элементарным правилам общения (знание правил общения и их применение);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понимать основы гражданской идентичности (через систему определённых заданий и упражнений);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уважать семейные ценности, понимать необходимость бережного отношения к природе, к своему здоровью и здоровью других людей.</w:t>
      </w:r>
    </w:p>
    <w:p w:rsidR="008870DA" w:rsidRDefault="008870DA" w:rsidP="008870DA">
      <w:pPr>
        <w:tabs>
          <w:tab w:val="left" w:pos="0"/>
          <w:tab w:val="left" w:pos="1418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870D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Pr="008870D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 xml:space="preserve"> получит возможность </w:t>
      </w:r>
      <w:r w:rsidRPr="008870DA">
        <w:rPr>
          <w:rFonts w:ascii="Times New Roman" w:eastAsia="SimSun" w:hAnsi="Times New Roman" w:cs="Times New Roman"/>
          <w:bCs/>
          <w:i/>
          <w:iCs/>
          <w:color w:val="000000"/>
          <w:kern w:val="3"/>
          <w:sz w:val="24"/>
          <w:szCs w:val="24"/>
          <w:lang w:eastAsia="zh-CN" w:bidi="hi-IN"/>
        </w:rPr>
        <w:t>научиться</w:t>
      </w:r>
      <w:r w:rsidRPr="008870D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:</w:t>
      </w:r>
    </w:p>
    <w:p w:rsidR="008870DA" w:rsidRP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отражать математическими способами отношения между различными объектами окружающего мира;</w:t>
      </w:r>
    </w:p>
    <w:p w:rsid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первичному (на практическом уровне) пониманию значения математических знаний в жизни человека и умению решать практические задачи с использованием математических знаний;</w:t>
      </w:r>
    </w:p>
    <w:p w:rsidR="008870DA" w:rsidRPr="008870DA" w:rsidRDefault="008870DA" w:rsidP="008870DA">
      <w:pPr>
        <w:numPr>
          <w:ilvl w:val="0"/>
          <w:numId w:val="5"/>
        </w:numPr>
        <w:tabs>
          <w:tab w:val="left" w:pos="0"/>
          <w:tab w:val="left" w:pos="1418"/>
        </w:tabs>
        <w:spacing w:after="0" w:line="240" w:lineRule="auto"/>
        <w:ind w:left="-142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0DA">
        <w:rPr>
          <w:rFonts w:ascii="Times New Roman" w:eastAsia="SimSun" w:hAnsi="Times New Roman" w:cs="Times New Roman"/>
          <w:i/>
          <w:iCs/>
          <w:color w:val="000000"/>
          <w:kern w:val="3"/>
          <w:sz w:val="24"/>
          <w:szCs w:val="24"/>
          <w:lang w:eastAsia="zh-CN" w:bidi="hi-IN"/>
        </w:rPr>
        <w:t>проводить самоконтроль и оценку результатов учебной деятельности.</w:t>
      </w:r>
    </w:p>
    <w:p w:rsidR="00732823" w:rsidRPr="00732823" w:rsidRDefault="00732823" w:rsidP="008870D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32823" w:rsidRPr="00D30EED" w:rsidRDefault="00732823" w:rsidP="00AB4A96">
      <w:pPr>
        <w:tabs>
          <w:tab w:val="left" w:pos="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proofErr w:type="spellStart"/>
      <w:r w:rsidRPr="00D30E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30E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составлять под руководством учителя план действий для решения учебных задач;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рациональный</w:t>
      </w:r>
      <w:proofErr w:type="gramEnd"/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732823" w:rsidRPr="00732823" w:rsidRDefault="00BF5AA2" w:rsidP="00AB4A96">
      <w:pPr>
        <w:tabs>
          <w:tab w:val="left" w:pos="-142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732823" w:rsidRPr="00732823" w:rsidRDefault="00732823" w:rsidP="00AB4A96">
      <w:pPr>
        <w:numPr>
          <w:ilvl w:val="0"/>
          <w:numId w:val="7"/>
        </w:numPr>
        <w:tabs>
          <w:tab w:val="left" w:pos="-142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контролировать ход совместной работы и оказывать помощь товарищу в случаях затруднений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732823" w:rsidRPr="00732823" w:rsidRDefault="00732823" w:rsidP="00AB4A96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328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7328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межпредметных</w:t>
      </w:r>
      <w:proofErr w:type="spellEnd"/>
      <w:r w:rsidRPr="0073282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полученные знания в изменённых условиях;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способы решения задач творческого и поискового характера;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видеоносители</w:t>
      </w:r>
      <w:proofErr w:type="spellEnd"/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Интернет с помощью взрослых);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732823" w:rsidRPr="00732823" w:rsidRDefault="00732823" w:rsidP="00AB4A96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732823" w:rsidRPr="00732823" w:rsidRDefault="00732823" w:rsidP="00AB4A9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контролировать ход совместной работы и оказывать помощь товарищу в случаях затруднения.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2823" w:rsidRPr="00732823" w:rsidRDefault="00732823" w:rsidP="00AB4A96">
      <w:pPr>
        <w:tabs>
          <w:tab w:val="left" w:pos="0"/>
        </w:tabs>
        <w:spacing w:after="0" w:line="240" w:lineRule="auto"/>
        <w:ind w:left="284" w:hanging="284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 и записывать результат сравнения;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упорядочивать заданные числа;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вида 30 + 5, 35–5, 35–30;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и записывать значения величины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длины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читать и записывать значение величины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и использовать соотношение между рублём и копейкой: 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р. = 100 к.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группировать объекты по разным признакам;</w:t>
      </w:r>
    </w:p>
    <w:p w:rsidR="00732823" w:rsidRPr="00732823" w:rsidRDefault="00732823" w:rsidP="00AB4A96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732823" w:rsidRPr="00732823" w:rsidRDefault="00732823" w:rsidP="00BF5AA2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732823" w:rsidRPr="00732823" w:rsidRDefault="0030701E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сложения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вычитания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обозначать действия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умножения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деления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сумму одинаковых слагаемых произведением и произведение — суммой одинаковых слагаемых;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умножать 1 и 0 на число; умножать и делить на 10;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числовые выражения в 2 действия;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732823" w:rsidRPr="00732823" w:rsidRDefault="00BF5AA2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решать простые уравнения подбором неизвестного числа;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раскрывать конкретный смысл действий «умножение»  и «деление»;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применять переместительное свойство умножения при вычислениях;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называть компоненты и результаты действий умножения и деления;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устанавливать взаимосвязи между компонентами и результатом умножения;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выполнять умножение и деление с числами 2 и 3.</w:t>
      </w:r>
    </w:p>
    <w:p w:rsidR="00732823" w:rsidRPr="00732823" w:rsidRDefault="00732823" w:rsidP="00BF5AA2">
      <w:pPr>
        <w:tabs>
          <w:tab w:val="left" w:pos="0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умножение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деление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32823" w:rsidRPr="00732823" w:rsidRDefault="00732823" w:rsidP="00AB4A9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решать задачи с величинами: цена, количество, стоимость.</w:t>
      </w:r>
    </w:p>
    <w:p w:rsidR="00BF5AA2" w:rsidRPr="00BF5AA2" w:rsidRDefault="00BF5AA2" w:rsidP="00BF5A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BF5AA2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Пространственные отношения. Геометрические величины.</w:t>
      </w:r>
    </w:p>
    <w:p w:rsidR="00732823" w:rsidRPr="00732823" w:rsidRDefault="00BC1F63" w:rsidP="00BF5A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углы разных видов: прямой, острый, тупой;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BF5AA2" w:rsidRPr="00BF5AA2" w:rsidRDefault="00BF5AA2" w:rsidP="00BF5A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  <w:r w:rsidRPr="00BF5AA2">
        <w:rPr>
          <w:rFonts w:ascii="Times New Roman" w:eastAsia="SimSun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>Геометрические величины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читать и записывать значение величины </w:t>
      </w:r>
      <w:r w:rsidRPr="007328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длина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32823"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выбирать наиболее подходящие единицы длины в конкретной ситуации;</w:t>
      </w:r>
    </w:p>
    <w:p w:rsidR="00BC1F63" w:rsidRDefault="00732823" w:rsidP="00BC1F6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вычислять периметр прямоугольника (квадрата).</w:t>
      </w:r>
    </w:p>
    <w:p w:rsidR="00BC1F63" w:rsidRPr="00BC1F63" w:rsidRDefault="00BC1F63" w:rsidP="00BC1F6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1F6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проводить </w:t>
      </w:r>
      <w:proofErr w:type="gramStart"/>
      <w:r w:rsidRPr="00BC1F6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логические рассуждения</w:t>
      </w:r>
      <w:proofErr w:type="gramEnd"/>
      <w:r w:rsidRPr="00BC1F63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и делать выводы.</w:t>
      </w:r>
    </w:p>
    <w:p w:rsidR="00732823" w:rsidRPr="00732823" w:rsidRDefault="00732823" w:rsidP="00AB4A96">
      <w:pPr>
        <w:tabs>
          <w:tab w:val="left" w:pos="0"/>
        </w:tabs>
        <w:spacing w:after="0" w:line="240" w:lineRule="auto"/>
        <w:ind w:left="284" w:hanging="284"/>
        <w:outlineLvl w:val="5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3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732823" w:rsidRPr="00732823" w:rsidRDefault="00BC1F63" w:rsidP="00AB4A96">
      <w:p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1A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r w:rsidR="00732823"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32823" w:rsidRP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читать и заполнять таблицы по результатам выполнения задания;</w:t>
      </w:r>
    </w:p>
    <w:p w:rsidR="00732823" w:rsidRPr="00BC1F63" w:rsidRDefault="00732823" w:rsidP="00BC1F63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732823" w:rsidRDefault="00732823" w:rsidP="00AB4A9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понимать простейшие высказывания с логическими связками: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если…, то…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все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7328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каждый</w:t>
      </w:r>
      <w:r w:rsidRPr="007328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др., выделяя верные и неверные высказывания.</w:t>
      </w:r>
    </w:p>
    <w:p w:rsidR="00AA3F74" w:rsidRDefault="00BC1F63" w:rsidP="00AA3F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C1F6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Обучающийся</w:t>
      </w:r>
      <w:proofErr w:type="gramEnd"/>
      <w:r w:rsidRPr="00BC1F63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C1F63">
        <w:rPr>
          <w:rFonts w:ascii="Times New Roman" w:eastAsia="SimSun" w:hAnsi="Times New Roman" w:cs="Times New Roman"/>
          <w:i/>
          <w:iCs/>
          <w:color w:val="00000A"/>
          <w:kern w:val="3"/>
          <w:sz w:val="24"/>
          <w:szCs w:val="24"/>
          <w:lang w:eastAsia="zh-CN" w:bidi="hi-IN"/>
        </w:rPr>
        <w:t>получит возможность научиться:</w:t>
      </w:r>
    </w:p>
    <w:p w:rsidR="00AA3F74" w:rsidRPr="00AA3F74" w:rsidRDefault="00BC1F63" w:rsidP="00AA3F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3F74">
        <w:rPr>
          <w:rFonts w:ascii="Times New Roman" w:eastAsia="SimSun" w:hAnsi="Times New Roman" w:cs="Times New Roman"/>
          <w:i/>
          <w:iCs/>
          <w:color w:val="00000A"/>
          <w:kern w:val="3"/>
          <w:sz w:val="24"/>
          <w:szCs w:val="24"/>
          <w:lang w:eastAsia="zh-CN" w:bidi="hi-IN"/>
        </w:rPr>
        <w:t>самостоятельно оформлять в виде таблицы зависимости между величинами: цена, количество, стоимость</w:t>
      </w:r>
    </w:p>
    <w:p w:rsidR="00AA3F74" w:rsidRPr="00AA3F74" w:rsidRDefault="00AA3F74" w:rsidP="00AA3F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3F74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Информатика </w:t>
      </w:r>
    </w:p>
    <w:p w:rsidR="00AA3F74" w:rsidRDefault="00AA3F74" w:rsidP="00AA3F7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3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BC1F63" w:rsidRPr="00AA3F74" w:rsidRDefault="00BC1F63" w:rsidP="00AA3F74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правила поведения в компьютерном классе;</w:t>
      </w:r>
    </w:p>
    <w:p w:rsidR="00AA3F74" w:rsidRDefault="00BC1F63" w:rsidP="00AA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устройства персонального компьютера (процессор, монитор, клавиатура, мышь, память).</w:t>
      </w:r>
    </w:p>
    <w:p w:rsidR="00AA3F74" w:rsidRPr="00AA3F74" w:rsidRDefault="00BC1F63" w:rsidP="00AA3F74">
      <w:pPr>
        <w:pStyle w:val="af5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A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примеры: источников информации, работы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информации;</w:t>
      </w:r>
      <w:proofErr w:type="gramEnd"/>
    </w:p>
    <w:p w:rsidR="00AA3F74" w:rsidRPr="00AA3F74" w:rsidRDefault="00BC1F63" w:rsidP="00AA3F74">
      <w:pPr>
        <w:pStyle w:val="af5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AA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программы с рабочего стола (при наличии оборудования);</w:t>
      </w:r>
    </w:p>
    <w:p w:rsidR="00BC1F63" w:rsidRPr="00AA3F74" w:rsidRDefault="00BC1F63" w:rsidP="00AA3F74">
      <w:pPr>
        <w:pStyle w:val="af5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AA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нужные пункты меню с помощью мыши (при наличии оборудования);</w:t>
      </w:r>
    </w:p>
    <w:p w:rsidR="00BC1F63" w:rsidRPr="00BC1F63" w:rsidRDefault="00BC1F63" w:rsidP="00AA3F74">
      <w:pPr>
        <w:pStyle w:val="af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BC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клавишами со стрелками, клавишей </w:t>
      </w:r>
      <w:proofErr w:type="spellStart"/>
      <w:r w:rsidRPr="00BC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</w:t>
      </w:r>
      <w:proofErr w:type="spellEnd"/>
      <w:r w:rsidRPr="00BC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вводить с клавиатуры числа (при наличии оборудования);</w:t>
      </w:r>
    </w:p>
    <w:p w:rsidR="00BC1F63" w:rsidRPr="00BC1F63" w:rsidRDefault="00BC1F63" w:rsidP="00AA3F74">
      <w:pPr>
        <w:pStyle w:val="af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BC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составлять и исполнять линейные алгоритмы для знакомых формальных исполнителей;</w:t>
      </w:r>
    </w:p>
    <w:p w:rsidR="00BC1F63" w:rsidRPr="00AA3F74" w:rsidRDefault="00BC1F63" w:rsidP="00AA3F74">
      <w:pPr>
        <w:pStyle w:val="af5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AA3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ставить учебные задачи и создавать линейные алгоритмы решения поставленных задач.</w:t>
      </w:r>
    </w:p>
    <w:p w:rsidR="00BC1F63" w:rsidRDefault="00BC1F63" w:rsidP="00AA3F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BC1F63" w:rsidRPr="00BC1F63" w:rsidRDefault="00BC1F63" w:rsidP="00AA3F74">
      <w:pPr>
        <w:pStyle w:val="af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i/>
          <w:color w:val="000000"/>
          <w:lang w:eastAsia="ru-RU"/>
        </w:rPr>
      </w:pPr>
      <w:r w:rsidRPr="00BC1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ставить учебные задачи и создавать линейные алгоритмы решения поставленных задач;</w:t>
      </w:r>
    </w:p>
    <w:p w:rsidR="00BC1F63" w:rsidRPr="00BC1F63" w:rsidRDefault="00BC1F63" w:rsidP="00AA3F74">
      <w:pPr>
        <w:pStyle w:val="af5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i/>
          <w:color w:val="000000"/>
          <w:lang w:eastAsia="ru-RU"/>
        </w:rPr>
      </w:pPr>
      <w:r w:rsidRPr="00BC1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составлять и исполнять линейные алгоритмы для знакомых формальных исполнителей;</w:t>
      </w:r>
    </w:p>
    <w:p w:rsidR="00AB4A96" w:rsidRDefault="00AB4A96" w:rsidP="00AB4A96">
      <w:pPr>
        <w:shd w:val="clear" w:color="auto" w:fill="FFFFFF"/>
        <w:tabs>
          <w:tab w:val="left" w:pos="0"/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A3F74" w:rsidRPr="0019671C" w:rsidRDefault="00AA3F74" w:rsidP="00AA3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«МАТЕМАТИКА»</w:t>
      </w:r>
    </w:p>
    <w:p w:rsidR="00EE7D96" w:rsidRPr="00EE7D96" w:rsidRDefault="00FA7BB4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Нумерация 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длины: сантиметр, дециметр, миллиметр, метр.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ломаной.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уменьшаемого и неизвестного вычитаемого.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EE7D96" w:rsidRPr="00EE7D96" w:rsidRDefault="00EE7D96" w:rsidP="00AB4A9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</w:t>
      </w:r>
      <w:r w:rsidR="00FA7B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100. Сложение и вычитание 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свойств сложения для ра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7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EE7D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EE7D96" w:rsidRPr="00EE7D96" w:rsidRDefault="00EE7D96" w:rsidP="00AB4A9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Умножение и д</w:t>
      </w:r>
      <w:r w:rsidR="0022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еление 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Знак</w:t>
      </w:r>
      <w:r w:rsidR="00224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умножения • (точка) и деления</w:t>
      </w:r>
      <w:r w:rsidRPr="00EE7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 точки).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2 – 3 действия (со скобками и без них).</w:t>
      </w:r>
    </w:p>
    <w:p w:rsidR="00EE7D96" w:rsidRPr="00EE7D96" w:rsidRDefault="00EE7D96" w:rsidP="00AB4A9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EE7D96" w:rsidRP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EE7D96" w:rsidRDefault="00EE7D96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FA7BB4" w:rsidRPr="00EE7D96" w:rsidRDefault="00FA7BB4" w:rsidP="00AB4A9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AC" w:rsidRPr="00794144" w:rsidRDefault="00C842AC" w:rsidP="00C8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19640B" w:rsidRPr="00EE7D96" w:rsidRDefault="0019640B" w:rsidP="00EE7D9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7200"/>
        <w:gridCol w:w="1985"/>
      </w:tblGrid>
      <w:tr w:rsidR="00C842AC" w:rsidRPr="00EE7D96" w:rsidTr="00C842AC">
        <w:trPr>
          <w:trHeight w:val="706"/>
        </w:trPr>
        <w:tc>
          <w:tcPr>
            <w:tcW w:w="421" w:type="dxa"/>
          </w:tcPr>
          <w:p w:rsidR="00C842AC" w:rsidRPr="00EE7D96" w:rsidRDefault="00C842AC" w:rsidP="00C8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2AC" w:rsidRPr="00EE7D96" w:rsidRDefault="00C842AC" w:rsidP="00C84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00" w:type="dxa"/>
          </w:tcPr>
          <w:p w:rsidR="00C842AC" w:rsidRDefault="00C842AC" w:rsidP="00C842AC">
            <w:pPr>
              <w:pStyle w:val="Standard"/>
              <w:shd w:val="clear" w:color="auto" w:fill="FFFFFF"/>
              <w:spacing w:after="0" w:line="294" w:lineRule="atLeast"/>
              <w:ind w:left="96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985" w:type="dxa"/>
          </w:tcPr>
          <w:p w:rsidR="00C842AC" w:rsidRDefault="00C842AC" w:rsidP="00C842AC">
            <w:pPr>
              <w:pStyle w:val="Standard"/>
              <w:shd w:val="clear" w:color="auto" w:fill="FFFFFF"/>
              <w:spacing w:after="0" w:line="294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842AC" w:rsidRPr="00EE7D96" w:rsidTr="00C842AC">
        <w:trPr>
          <w:trHeight w:val="300"/>
        </w:trPr>
        <w:tc>
          <w:tcPr>
            <w:tcW w:w="421" w:type="dxa"/>
            <w:tcBorders>
              <w:bottom w:val="single" w:sz="4" w:space="0" w:color="auto"/>
            </w:tcBorders>
          </w:tcPr>
          <w:p w:rsidR="00C842AC" w:rsidRPr="00EE7D96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0B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Нумерация.</w:t>
            </w:r>
          </w:p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42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842AC" w:rsidRPr="00EE7D96" w:rsidTr="00C842AC">
        <w:trPr>
          <w:trHeight w:val="300"/>
        </w:trPr>
        <w:tc>
          <w:tcPr>
            <w:tcW w:w="421" w:type="dxa"/>
            <w:tcBorders>
              <w:bottom w:val="single" w:sz="4" w:space="0" w:color="auto"/>
            </w:tcBorders>
          </w:tcPr>
          <w:p w:rsidR="00C842AC" w:rsidRPr="00EE7D96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0B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42AC" w:rsidRPr="0019640B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C842AC" w:rsidRPr="00EE7D96" w:rsidTr="00C842AC">
        <w:tc>
          <w:tcPr>
            <w:tcW w:w="421" w:type="dxa"/>
          </w:tcPr>
          <w:p w:rsidR="00C842AC" w:rsidRPr="00EE7D96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0B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</w:t>
            </w:r>
          </w:p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942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842AC" w:rsidRPr="00EE7D96" w:rsidTr="00C842AC">
        <w:tc>
          <w:tcPr>
            <w:tcW w:w="421" w:type="dxa"/>
          </w:tcPr>
          <w:p w:rsidR="00C842AC" w:rsidRPr="00EE7D96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40B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деление.</w:t>
            </w:r>
          </w:p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42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942F7" w:rsidRPr="00EE7D96" w:rsidTr="00C842AC">
        <w:tc>
          <w:tcPr>
            <w:tcW w:w="421" w:type="dxa"/>
          </w:tcPr>
          <w:p w:rsidR="004942F7" w:rsidRPr="00EE7D96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4942F7" w:rsidRPr="004942F7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F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985" w:type="dxa"/>
          </w:tcPr>
          <w:p w:rsidR="004942F7" w:rsidRDefault="004942F7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842AC" w:rsidRPr="00EE7D96" w:rsidTr="00C842AC">
        <w:tc>
          <w:tcPr>
            <w:tcW w:w="421" w:type="dxa"/>
          </w:tcPr>
          <w:p w:rsidR="00C842AC" w:rsidRPr="00EE7D96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C842AC" w:rsidRPr="0019640B" w:rsidRDefault="00C842AC" w:rsidP="004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</w:tbl>
    <w:p w:rsidR="00EE7D96" w:rsidRDefault="00EE7D96" w:rsidP="0018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B8E" w:rsidRDefault="00443B8E" w:rsidP="001362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B8E" w:rsidRDefault="00443B8E" w:rsidP="001362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54" w:rsidRDefault="00C15854" w:rsidP="0013622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F11" w:rsidRDefault="00B23F11" w:rsidP="0018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F11" w:rsidRDefault="00B23F11" w:rsidP="0018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D96" w:rsidRDefault="00EE7D96" w:rsidP="0026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582" w:rsidRDefault="00FC1582" w:rsidP="0018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582" w:rsidRDefault="00FC1582" w:rsidP="00184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0"/>
        <w:tblW w:w="0" w:type="auto"/>
        <w:tblLook w:val="04A0"/>
      </w:tblPr>
      <w:tblGrid>
        <w:gridCol w:w="4815"/>
      </w:tblGrid>
      <w:tr w:rsidR="00C15854" w:rsidRPr="00FC1582" w:rsidTr="00FC1582">
        <w:trPr>
          <w:trHeight w:val="2662"/>
        </w:trPr>
        <w:tc>
          <w:tcPr>
            <w:tcW w:w="4815" w:type="dxa"/>
          </w:tcPr>
          <w:p w:rsidR="00C15854" w:rsidRPr="00FC1582" w:rsidRDefault="00C15854" w:rsidP="00FC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C1582" w:rsidRPr="00184A47" w:rsidRDefault="00FC1582" w:rsidP="00090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1582" w:rsidRPr="00184A47" w:rsidSect="00D30EED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7EDB"/>
    <w:multiLevelType w:val="hybridMultilevel"/>
    <w:tmpl w:val="C71C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77444"/>
    <w:multiLevelType w:val="hybridMultilevel"/>
    <w:tmpl w:val="44B2E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68D3"/>
    <w:multiLevelType w:val="hybridMultilevel"/>
    <w:tmpl w:val="157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A5033"/>
    <w:multiLevelType w:val="hybridMultilevel"/>
    <w:tmpl w:val="D838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7B80"/>
    <w:multiLevelType w:val="hybridMultilevel"/>
    <w:tmpl w:val="1FDEE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12">
    <w:nsid w:val="430B4FE8"/>
    <w:multiLevelType w:val="hybridMultilevel"/>
    <w:tmpl w:val="862E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6638"/>
    <w:multiLevelType w:val="hybridMultilevel"/>
    <w:tmpl w:val="6A7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73998"/>
    <w:multiLevelType w:val="hybridMultilevel"/>
    <w:tmpl w:val="5EF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C0E9F"/>
    <w:multiLevelType w:val="hybridMultilevel"/>
    <w:tmpl w:val="38F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67B1C"/>
    <w:multiLevelType w:val="hybridMultilevel"/>
    <w:tmpl w:val="C726B2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63BED"/>
    <w:multiLevelType w:val="hybridMultilevel"/>
    <w:tmpl w:val="3E2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  <w:num w:numId="19">
    <w:abstractNumId w:val="0"/>
  </w:num>
  <w:num w:numId="20">
    <w:abstractNumId w:val="21"/>
  </w:num>
  <w:num w:numId="21">
    <w:abstractNumId w:val="3"/>
  </w:num>
  <w:num w:numId="22">
    <w:abstractNumId w:val="4"/>
  </w:num>
  <w:num w:numId="23">
    <w:abstractNumId w:val="14"/>
  </w:num>
  <w:num w:numId="24">
    <w:abstractNumId w:val="2"/>
  </w:num>
  <w:num w:numId="25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F8B"/>
    <w:rsid w:val="00030504"/>
    <w:rsid w:val="00042169"/>
    <w:rsid w:val="000459A8"/>
    <w:rsid w:val="000901B2"/>
    <w:rsid w:val="00111992"/>
    <w:rsid w:val="00124D13"/>
    <w:rsid w:val="0013622C"/>
    <w:rsid w:val="00157F8B"/>
    <w:rsid w:val="00165954"/>
    <w:rsid w:val="00184A47"/>
    <w:rsid w:val="0019640B"/>
    <w:rsid w:val="001B5079"/>
    <w:rsid w:val="00224C53"/>
    <w:rsid w:val="002577C2"/>
    <w:rsid w:val="002648BC"/>
    <w:rsid w:val="0030701E"/>
    <w:rsid w:val="0039199A"/>
    <w:rsid w:val="003C4904"/>
    <w:rsid w:val="003E5AF3"/>
    <w:rsid w:val="00443B8E"/>
    <w:rsid w:val="00494063"/>
    <w:rsid w:val="004942F7"/>
    <w:rsid w:val="004A7D28"/>
    <w:rsid w:val="004F7D2B"/>
    <w:rsid w:val="00543762"/>
    <w:rsid w:val="005A37CE"/>
    <w:rsid w:val="006047BF"/>
    <w:rsid w:val="00626DAB"/>
    <w:rsid w:val="00673884"/>
    <w:rsid w:val="00696A6A"/>
    <w:rsid w:val="00732823"/>
    <w:rsid w:val="00797AD4"/>
    <w:rsid w:val="007A2D15"/>
    <w:rsid w:val="007C4E86"/>
    <w:rsid w:val="0080335F"/>
    <w:rsid w:val="008870DA"/>
    <w:rsid w:val="00930170"/>
    <w:rsid w:val="00972383"/>
    <w:rsid w:val="00A065D8"/>
    <w:rsid w:val="00A17541"/>
    <w:rsid w:val="00A23096"/>
    <w:rsid w:val="00AA03B0"/>
    <w:rsid w:val="00AA3F74"/>
    <w:rsid w:val="00AB4A96"/>
    <w:rsid w:val="00AC03AF"/>
    <w:rsid w:val="00AE5672"/>
    <w:rsid w:val="00AF21BB"/>
    <w:rsid w:val="00B23F11"/>
    <w:rsid w:val="00B248E7"/>
    <w:rsid w:val="00B36907"/>
    <w:rsid w:val="00B40AC6"/>
    <w:rsid w:val="00B7676D"/>
    <w:rsid w:val="00B9164B"/>
    <w:rsid w:val="00BC1F63"/>
    <w:rsid w:val="00BF5AA2"/>
    <w:rsid w:val="00C07739"/>
    <w:rsid w:val="00C15854"/>
    <w:rsid w:val="00C34ECF"/>
    <w:rsid w:val="00C8171A"/>
    <w:rsid w:val="00C842AC"/>
    <w:rsid w:val="00C86969"/>
    <w:rsid w:val="00CA7430"/>
    <w:rsid w:val="00CB3D6C"/>
    <w:rsid w:val="00CE5063"/>
    <w:rsid w:val="00D30EED"/>
    <w:rsid w:val="00D51A3B"/>
    <w:rsid w:val="00DD1E88"/>
    <w:rsid w:val="00E30212"/>
    <w:rsid w:val="00EE7D96"/>
    <w:rsid w:val="00EF1C1D"/>
    <w:rsid w:val="00F366E1"/>
    <w:rsid w:val="00FA7BB4"/>
    <w:rsid w:val="00F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9"/>
  </w:style>
  <w:style w:type="paragraph" w:styleId="1">
    <w:name w:val="heading 1"/>
    <w:basedOn w:val="a"/>
    <w:next w:val="a"/>
    <w:link w:val="10"/>
    <w:qFormat/>
    <w:rsid w:val="00EE7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D9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7D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D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7D9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E7D96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E7D9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E7D9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EE7D96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7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7D96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E7D96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E7D96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E7D96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7D96"/>
  </w:style>
  <w:style w:type="paragraph" w:styleId="a3">
    <w:name w:val="Normal (Web)"/>
    <w:basedOn w:val="a"/>
    <w:rsid w:val="00EE7D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E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E7D96"/>
    <w:rPr>
      <w:sz w:val="20"/>
      <w:szCs w:val="20"/>
    </w:rPr>
  </w:style>
  <w:style w:type="paragraph" w:styleId="a5">
    <w:name w:val="Title"/>
    <w:basedOn w:val="a"/>
    <w:link w:val="a6"/>
    <w:qFormat/>
    <w:rsid w:val="00EE7D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EE7D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semiHidden/>
    <w:rsid w:val="00EE7D96"/>
  </w:style>
  <w:style w:type="paragraph" w:styleId="a7">
    <w:name w:val="Body Text"/>
    <w:basedOn w:val="a"/>
    <w:link w:val="a8"/>
    <w:rsid w:val="00EE7D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E7D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E7D9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EE7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E7D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E7D9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7D9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EE7D9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7D9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EE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E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E7D9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E7D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D96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E7D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E7D9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5A37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30EED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8870DA"/>
    <w:pPr>
      <w:ind w:left="720"/>
      <w:contextualSpacing/>
    </w:pPr>
  </w:style>
  <w:style w:type="paragraph" w:customStyle="1" w:styleId="Standard">
    <w:name w:val="Standard"/>
    <w:rsid w:val="00C842A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7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7D9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7D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7D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7D96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E7D96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E7D96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E7D9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EE7D96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7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7D96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E7D96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E7D96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E7D96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7D96"/>
  </w:style>
  <w:style w:type="paragraph" w:styleId="a3">
    <w:name w:val="Normal (Web)"/>
    <w:basedOn w:val="a"/>
    <w:rsid w:val="00EE7D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E7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EE7D96"/>
    <w:rPr>
      <w:sz w:val="20"/>
      <w:szCs w:val="20"/>
    </w:rPr>
  </w:style>
  <w:style w:type="paragraph" w:styleId="a5">
    <w:name w:val="Title"/>
    <w:basedOn w:val="a"/>
    <w:link w:val="a6"/>
    <w:qFormat/>
    <w:rsid w:val="00EE7D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EE7D9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semiHidden/>
    <w:rsid w:val="00EE7D96"/>
  </w:style>
  <w:style w:type="paragraph" w:styleId="a7">
    <w:name w:val="Body Text"/>
    <w:basedOn w:val="a"/>
    <w:link w:val="a8"/>
    <w:rsid w:val="00EE7D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E7D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E7D9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EE7D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EE7D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7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E7D9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7D9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EE7D9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7D9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b">
    <w:name w:val="footnote text"/>
    <w:basedOn w:val="a"/>
    <w:link w:val="ac"/>
    <w:semiHidden/>
    <w:rsid w:val="00EE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E7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E7D96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E7D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D96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E7D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E7D9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uiPriority w:val="59"/>
    <w:rsid w:val="005A37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01A05-6BB4-4377-A611-45690F5F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кц</cp:lastModifiedBy>
  <cp:revision>46</cp:revision>
  <cp:lastPrinted>2019-02-20T13:47:00Z</cp:lastPrinted>
  <dcterms:created xsi:type="dcterms:W3CDTF">2018-09-12T17:32:00Z</dcterms:created>
  <dcterms:modified xsi:type="dcterms:W3CDTF">2020-08-28T15:14:00Z</dcterms:modified>
</cp:coreProperties>
</file>